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45"/>
      </w:tblGrid>
      <w:tr w:rsidRPr="00683151" w:rsidR="00B903F5" w:rsidTr="721DAC4B" w14:paraId="46DF8BA6" w14:textId="77777777">
        <w:tc>
          <w:tcPr>
            <w:tcW w:w="934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shd w:val="clear" w:color="auto" w:fill="auto"/>
            <w:tcMar/>
          </w:tcPr>
          <w:p w:rsidRPr="00E26BBE" w:rsidR="00B903F5" w:rsidP="721DAC4B" w:rsidRDefault="00E20A37" w14:paraId="46DF8BA5" w14:noSpellErr="1" w14:textId="4A48F94E">
            <w:pPr>
              <w:snapToGrid w:val="0"/>
              <w:jc w:val="center"/>
              <w:rPr>
                <w:rFonts w:ascii="Calibri" w:hAnsi="Calibri" w:eastAsia="HG Mincho Light J" w:cs="Calibri" w:asciiTheme="minorAscii" w:hAnsiTheme="minorAscii" w:cstheme="minorAscii"/>
                <w:color w:val="auto"/>
              </w:rPr>
            </w:pPr>
            <w:r w:rsidRPr="721DAC4B" w:rsidR="00E20A37">
              <w:rPr>
                <w:rFonts w:ascii="Calibri" w:hAnsi="Calibri" w:eastAsia="HG Mincho Light J" w:cs="Calibri" w:asciiTheme="minorAscii" w:hAnsiTheme="minorAscii" w:cstheme="minorAscii"/>
                <w:color w:val="auto"/>
              </w:rPr>
              <w:t>PROJEKT ZAGOSPODAROWANIA TERENU</w:t>
            </w:r>
            <w:r w:rsidRPr="721DAC4B" w:rsidR="001735A7">
              <w:rPr>
                <w:rFonts w:ascii="Calibri" w:hAnsi="Calibri" w:eastAsia="HG Mincho Light J" w:cs="Calibri" w:asciiTheme="minorAscii" w:hAnsiTheme="minorAscii" w:cstheme="minorAscii"/>
                <w:color w:val="auto"/>
              </w:rPr>
              <w:t xml:space="preserve"> </w:t>
            </w:r>
            <w:r w:rsidRPr="721DAC4B" w:rsidR="00E26BBE">
              <w:rPr>
                <w:rFonts w:ascii="Calibri" w:hAnsi="Calibri" w:eastAsia="HG Mincho Light J" w:cs="Calibri" w:asciiTheme="minorAscii" w:hAnsiTheme="minorAscii" w:cstheme="minorAscii"/>
                <w:color w:val="auto"/>
              </w:rPr>
              <w:t xml:space="preserve">– </w:t>
            </w:r>
            <w:r w:rsidRPr="721DAC4B" w:rsidR="50342D44">
              <w:rPr>
                <w:rFonts w:ascii="Calibri" w:hAnsi="Calibri" w:eastAsia="HG Mincho Light J" w:cs="Calibri" w:asciiTheme="minorAscii" w:hAnsiTheme="minorAscii" w:cstheme="minorAscii"/>
                <w:color w:val="auto"/>
              </w:rPr>
              <w:t>PROJEKT OFERTOWY</w:t>
            </w:r>
          </w:p>
        </w:tc>
      </w:tr>
    </w:tbl>
    <w:p w:rsidRPr="00683151" w:rsidR="00B903F5" w:rsidRDefault="00B903F5" w14:paraId="46DF8BA7" w14:textId="77777777">
      <w:pPr>
        <w:jc w:val="right"/>
        <w:rPr>
          <w:rFonts w:asciiTheme="minorHAnsi" w:hAnsiTheme="minorHAnsi" w:cstheme="minorHAnsi"/>
        </w:rPr>
      </w:pPr>
    </w:p>
    <w:sdt>
      <w:sdtPr>
        <w:id w:val="277539374"/>
        <w:docPartObj>
          <w:docPartGallery w:val="Table of Contents"/>
          <w:docPartUnique/>
        </w:docPartObj>
      </w:sdtPr>
      <w:sdtContent>
        <w:p w:rsidRPr="00A1766A" w:rsidR="00683151" w:rsidP="721DAC4B" w:rsidRDefault="00683151" w14:paraId="20BE2BA3" w14:textId="4A5EF811" w14:noSpellErr="1">
          <w:pPr>
            <w:pStyle w:val="Nagwekspisutreci"/>
            <w:rPr>
              <w:rFonts w:cs="Calibri Light" w:cstheme="majorAscii"/>
              <w:color w:val="auto"/>
              <w:sz w:val="24"/>
              <w:szCs w:val="24"/>
            </w:rPr>
          </w:pPr>
          <w:r w:rsidRPr="721DAC4B" w:rsidR="00683151">
            <w:rPr>
              <w:rFonts w:cs="Calibri Light" w:cstheme="majorAscii"/>
              <w:color w:val="auto"/>
              <w:sz w:val="24"/>
              <w:szCs w:val="24"/>
            </w:rPr>
            <w:t>Spis treści</w:t>
          </w:r>
        </w:p>
        <w:p w:rsidR="002F563D" w:rsidP="721DAC4B" w:rsidRDefault="00683151" w14:paraId="26138215" w14:noSpellErr="1" w14:textId="273105AB">
          <w:pPr>
            <w:pStyle w:val="Spistreci1"/>
            <w:tabs>
              <w:tab w:val="right" w:leader="dot" w:pos="9330"/>
            </w:tabs>
            <w:rPr>
              <w:rStyle w:val="Hipercze"/>
              <w:kern w:val="2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607806681">
            <w:r w:rsidRPr="721DAC4B" w:rsidR="721DAC4B">
              <w:rPr>
                <w:rStyle w:val="Hipercze"/>
              </w:rPr>
              <w:t>A. CZĘŚĆ OPISOWA</w:t>
            </w:r>
            <w:r>
              <w:tab/>
            </w:r>
            <w:r>
              <w:fldChar w:fldCharType="begin"/>
            </w:r>
            <w:r>
              <w:instrText xml:space="preserve">PAGEREF _Toc1607806681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1</w:t>
            </w:r>
            <w:r>
              <w:fldChar w:fldCharType="end"/>
            </w:r>
          </w:hyperlink>
        </w:p>
        <w:p w:rsidR="002F563D" w:rsidP="721DAC4B" w:rsidRDefault="00000000" w14:paraId="55722430" w14:noSpellErr="1" w14:textId="2B8C39E7">
          <w:pPr>
            <w:pStyle w:val="Spistreci2"/>
            <w:tabs>
              <w:tab w:val="left" w:leader="none" w:pos="600"/>
              <w:tab w:val="right" w:leader="dot" w:pos="9735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1921618958">
            <w:r w:rsidRPr="721DAC4B" w:rsidR="721DAC4B">
              <w:rPr>
                <w:rStyle w:val="Hipercze"/>
              </w:rPr>
              <w:t>1.</w:t>
            </w:r>
            <w:r>
              <w:tab/>
            </w:r>
            <w:r w:rsidRPr="721DAC4B" w:rsidR="721DAC4B">
              <w:rPr>
                <w:rStyle w:val="Hipercze"/>
              </w:rPr>
              <w:t>PODSTAWA OPRACOWANIA</w:t>
            </w:r>
            <w:r>
              <w:tab/>
            </w:r>
            <w:r>
              <w:fldChar w:fldCharType="begin"/>
            </w:r>
            <w:r>
              <w:instrText xml:space="preserve">PAGEREF _Toc1921618958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2</w:t>
            </w:r>
            <w:r>
              <w:fldChar w:fldCharType="end"/>
            </w:r>
          </w:hyperlink>
        </w:p>
        <w:p w:rsidR="002F563D" w:rsidP="721DAC4B" w:rsidRDefault="00000000" w14:paraId="16E326FF" w14:noSpellErr="1" w14:textId="603C3EDC">
          <w:pPr>
            <w:pStyle w:val="Spistreci2"/>
            <w:tabs>
              <w:tab w:val="left" w:leader="none" w:pos="600"/>
              <w:tab w:val="right" w:leader="dot" w:pos="9735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844286068">
            <w:r w:rsidRPr="721DAC4B" w:rsidR="721DAC4B">
              <w:rPr>
                <w:rStyle w:val="Hipercze"/>
              </w:rPr>
              <w:t>2.</w:t>
            </w:r>
            <w:r>
              <w:tab/>
            </w:r>
            <w:r w:rsidRPr="721DAC4B" w:rsidR="721DAC4B">
              <w:rPr>
                <w:rStyle w:val="Hipercze"/>
              </w:rPr>
              <w:t>PODSTAWOWE DANE</w:t>
            </w:r>
            <w:r>
              <w:tab/>
            </w:r>
            <w:r>
              <w:fldChar w:fldCharType="begin"/>
            </w:r>
            <w:r>
              <w:instrText xml:space="preserve">PAGEREF _Toc844286068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2</w:t>
            </w:r>
            <w:r>
              <w:fldChar w:fldCharType="end"/>
            </w:r>
          </w:hyperlink>
        </w:p>
        <w:p w:rsidR="002F563D" w:rsidP="721DAC4B" w:rsidRDefault="00000000" w14:paraId="235BCB25" w14:noSpellErr="1" w14:textId="48CEEDF2">
          <w:pPr>
            <w:pStyle w:val="Spistreci2"/>
            <w:tabs>
              <w:tab w:val="left" w:leader="none" w:pos="600"/>
              <w:tab w:val="right" w:leader="dot" w:pos="9735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1335956455">
            <w:r w:rsidRPr="721DAC4B" w:rsidR="721DAC4B">
              <w:rPr>
                <w:rStyle w:val="Hipercze"/>
              </w:rPr>
              <w:t>3.</w:t>
            </w:r>
            <w:r>
              <w:tab/>
            </w:r>
            <w:r w:rsidRPr="721DAC4B" w:rsidR="721DAC4B">
              <w:rPr>
                <w:rStyle w:val="Hipercze"/>
              </w:rPr>
              <w:t>ISTNIEJĄCY STAN ZAGOSPODAROWA TERENU</w:t>
            </w:r>
            <w:r>
              <w:tab/>
            </w:r>
            <w:r>
              <w:fldChar w:fldCharType="begin"/>
            </w:r>
            <w:r>
              <w:instrText xml:space="preserve">PAGEREF _Toc1335956455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2</w:t>
            </w:r>
            <w:r>
              <w:fldChar w:fldCharType="end"/>
            </w:r>
          </w:hyperlink>
        </w:p>
        <w:p w:rsidR="002F563D" w:rsidP="721DAC4B" w:rsidRDefault="00000000" w14:paraId="138D215C" w14:noSpellErr="1" w14:textId="74AD8418">
          <w:pPr>
            <w:pStyle w:val="Spistreci2"/>
            <w:tabs>
              <w:tab w:val="left" w:leader="none" w:pos="600"/>
              <w:tab w:val="right" w:leader="dot" w:pos="9735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2137627764">
            <w:r w:rsidRPr="721DAC4B" w:rsidR="721DAC4B">
              <w:rPr>
                <w:rStyle w:val="Hipercze"/>
              </w:rPr>
              <w:t>4.</w:t>
            </w:r>
            <w:r>
              <w:tab/>
            </w:r>
            <w:r w:rsidRPr="721DAC4B" w:rsidR="721DAC4B">
              <w:rPr>
                <w:rStyle w:val="Hipercze"/>
              </w:rPr>
              <w:t>PROJEKTOWANE ZAGOSPODAROWANIE TERENU</w:t>
            </w:r>
            <w:r>
              <w:tab/>
            </w:r>
            <w:r>
              <w:fldChar w:fldCharType="begin"/>
            </w:r>
            <w:r>
              <w:instrText xml:space="preserve">PAGEREF _Toc2137627764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4</w:t>
            </w:r>
            <w:r>
              <w:fldChar w:fldCharType="end"/>
            </w:r>
          </w:hyperlink>
        </w:p>
        <w:p w:rsidR="002F563D" w:rsidP="721DAC4B" w:rsidRDefault="00000000" w14:paraId="284594E0" w14:noSpellErr="1" w14:textId="41529BAB">
          <w:pPr>
            <w:pStyle w:val="Spistreci2"/>
            <w:tabs>
              <w:tab w:val="left" w:leader="none" w:pos="600"/>
              <w:tab w:val="right" w:leader="dot" w:pos="9735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596812935">
            <w:r w:rsidRPr="721DAC4B" w:rsidR="721DAC4B">
              <w:rPr>
                <w:rStyle w:val="Hipercze"/>
              </w:rPr>
              <w:t>5.</w:t>
            </w:r>
            <w:r>
              <w:tab/>
            </w:r>
            <w:r w:rsidRPr="721DAC4B" w:rsidR="721DAC4B">
              <w:rPr>
                <w:rStyle w:val="Hipercze"/>
              </w:rPr>
              <w:t>ZESTAWIENIE POWIERZCHNI POSZCZEGÓLNYCH CZĘŚCI ZAGOSPODAROWANIA TERENU</w:t>
            </w:r>
            <w:r>
              <w:tab/>
            </w:r>
            <w:r>
              <w:fldChar w:fldCharType="begin"/>
            </w:r>
            <w:r>
              <w:instrText xml:space="preserve">PAGEREF _Toc596812935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2F563D" w:rsidP="721DAC4B" w:rsidRDefault="00000000" w14:paraId="106D0FAC" w14:noSpellErr="1" w14:textId="0F5F888F">
          <w:pPr>
            <w:pStyle w:val="Spistreci2"/>
            <w:tabs>
              <w:tab w:val="left" w:leader="none" w:pos="600"/>
              <w:tab w:val="right" w:leader="dot" w:pos="9735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1136898793">
            <w:r w:rsidRPr="721DAC4B" w:rsidR="721DAC4B">
              <w:rPr>
                <w:rStyle w:val="Hipercze"/>
              </w:rPr>
              <w:t>6.</w:t>
            </w:r>
            <w:r>
              <w:tab/>
            </w:r>
            <w:r w:rsidRPr="721DAC4B" w:rsidR="721DAC4B">
              <w:rPr>
                <w:rStyle w:val="Hipercze"/>
              </w:rPr>
              <w:t>WARUNKI OCHRONY PRZECIWPOŻAROWEJ</w:t>
            </w:r>
            <w:r>
              <w:tab/>
            </w:r>
            <w:r>
              <w:fldChar w:fldCharType="begin"/>
            </w:r>
            <w:r>
              <w:instrText xml:space="preserve">PAGEREF _Toc1136898793 \h</w:instrText>
            </w:r>
            <w:r>
              <w:fldChar w:fldCharType="separate"/>
            </w:r>
            <w:r w:rsidRPr="721DAC4B" w:rsidR="721DAC4B">
              <w:rPr>
                <w:rStyle w:val="Hipercze"/>
              </w:rPr>
              <w:t>6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683151" w:rsidRDefault="00683151" w14:paraId="3A9CD50C" w14:textId="3B54CD41" w14:noSpellErr="1"/>
    <w:p w:rsidRPr="00FE62CE" w:rsidR="00B903F5" w:rsidRDefault="00B903F5" w14:paraId="46DF8BA8" w14:textId="77777777">
      <w:pPr>
        <w:rPr>
          <w:rFonts w:eastAsia="HG Mincho Light J" w:asciiTheme="minorHAnsi" w:hAnsiTheme="minorHAnsi" w:cstheme="minorHAnsi"/>
          <w:b/>
          <w:color w:val="000000"/>
        </w:rPr>
      </w:pPr>
    </w:p>
    <w:p w:rsidRPr="00FE62CE" w:rsidR="00B903F5" w:rsidRDefault="00B903F5" w14:paraId="46DF8BB7" w14:textId="1B8C59FF">
      <w:pPr>
        <w:rPr>
          <w:rFonts w:eastAsia="HG Mincho Light J" w:asciiTheme="minorHAnsi" w:hAnsiTheme="minorHAnsi" w:cstheme="minorHAnsi"/>
          <w:b/>
          <w:bCs/>
          <w:color w:val="000000"/>
          <w:sz w:val="28"/>
          <w:szCs w:val="28"/>
        </w:rPr>
      </w:pPr>
    </w:p>
    <w:p w:rsidRPr="00FE62CE" w:rsidR="00B903F5" w:rsidRDefault="00B903F5" w14:paraId="46DF8BB8" w14:textId="217B8AE6">
      <w:pPr>
        <w:rPr>
          <w:rFonts w:eastAsia="HG Mincho Light J" w:asciiTheme="minorHAnsi" w:hAnsiTheme="minorHAnsi" w:cstheme="minorHAnsi"/>
        </w:rPr>
      </w:pPr>
      <w:r w:rsidRPr="00FE62CE">
        <w:rPr>
          <w:rFonts w:eastAsia="HG Mincho Light J" w:asciiTheme="minorHAnsi" w:hAnsiTheme="minorHAnsi" w:cstheme="minorHAnsi"/>
          <w:b/>
          <w:bCs/>
          <w:color w:val="000000"/>
          <w:sz w:val="28"/>
          <w:szCs w:val="28"/>
        </w:rPr>
        <w:t xml:space="preserve">B. CZĘŚĆ RYSUNKOWA </w:t>
      </w:r>
    </w:p>
    <w:p w:rsidRPr="00FE62CE" w:rsidR="00B903F5" w:rsidRDefault="00B903F5" w14:paraId="46DF8BB9" w14:textId="77777777">
      <w:pPr>
        <w:rPr>
          <w:rFonts w:eastAsia="HG Mincho Light J" w:asciiTheme="minorHAnsi" w:hAnsiTheme="minorHAnsi" w:cstheme="minorHAnsi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4"/>
        <w:gridCol w:w="6012"/>
        <w:gridCol w:w="2224"/>
      </w:tblGrid>
      <w:tr w:rsidRPr="00FE62CE" w:rsidR="00B903F5" w:rsidTr="001566CB" w14:paraId="46DF8BBD" w14:textId="77777777">
        <w:tc>
          <w:tcPr>
            <w:tcW w:w="1124" w:type="dxa"/>
            <w:shd w:val="clear" w:color="auto" w:fill="auto"/>
            <w:vAlign w:val="bottom"/>
          </w:tcPr>
          <w:p w:rsidRPr="00FE62CE" w:rsidR="00B903F5" w:rsidRDefault="00B903F5" w14:paraId="46DF8BBA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FE62CE">
              <w:rPr>
                <w:rFonts w:eastAsia="HG Mincho Light J" w:asciiTheme="minorHAnsi" w:hAnsiTheme="minorHAnsi" w:cstheme="minorHAnsi"/>
              </w:rPr>
              <w:t>PZT.01</w:t>
            </w:r>
          </w:p>
        </w:tc>
        <w:tc>
          <w:tcPr>
            <w:tcW w:w="6012" w:type="dxa"/>
            <w:shd w:val="clear" w:color="auto" w:fill="auto"/>
          </w:tcPr>
          <w:p w:rsidRPr="00FE62CE" w:rsidR="00B903F5" w:rsidRDefault="00B903F5" w14:paraId="46DF8BBB" w14:textId="77777777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FE62CE">
              <w:rPr>
                <w:rFonts w:eastAsia="HG Mincho Light J" w:asciiTheme="minorHAnsi" w:hAnsiTheme="minorHAnsi" w:cstheme="minorHAnsi"/>
              </w:rPr>
              <w:t>PROJEKT ZAGOSPODAROWNIA TERENU</w:t>
            </w:r>
          </w:p>
        </w:tc>
        <w:tc>
          <w:tcPr>
            <w:tcW w:w="2224" w:type="dxa"/>
            <w:shd w:val="clear" w:color="auto" w:fill="auto"/>
          </w:tcPr>
          <w:p w:rsidRPr="00FE62CE" w:rsidR="00B903F5" w:rsidRDefault="00B903F5" w14:paraId="46DF8BBC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FE62CE">
              <w:rPr>
                <w:rFonts w:eastAsia="HG Mincho Light J" w:asciiTheme="minorHAnsi" w:hAnsiTheme="minorHAnsi" w:cstheme="minorHAnsi"/>
              </w:rPr>
              <w:t>1:500</w:t>
            </w:r>
          </w:p>
        </w:tc>
      </w:tr>
    </w:tbl>
    <w:p w:rsidRPr="00FE62CE" w:rsidR="00B903F5" w:rsidRDefault="00B903F5" w14:paraId="46DF8BC2" w14:textId="77777777">
      <w:pPr>
        <w:rPr>
          <w:rFonts w:asciiTheme="minorHAnsi" w:hAnsiTheme="minorHAnsi" w:cstheme="minorHAnsi"/>
        </w:rPr>
      </w:pPr>
    </w:p>
    <w:p w:rsidRPr="00FE62CE" w:rsidR="00B903F5" w:rsidRDefault="00B903F5" w14:paraId="46DF8BC3" w14:textId="77777777">
      <w:pPr>
        <w:rPr>
          <w:rFonts w:eastAsia="HG Mincho Light J" w:asciiTheme="minorHAnsi" w:hAnsiTheme="minorHAnsi" w:cstheme="minorHAnsi"/>
          <w:b/>
          <w:color w:val="000000"/>
        </w:rPr>
      </w:pPr>
    </w:p>
    <w:p w:rsidR="000F53E4" w:rsidRDefault="000F53E4" w14:paraId="59449BCF" w14:textId="77777777">
      <w:pPr>
        <w:widowControl/>
        <w:suppressAutoHyphens w:val="0"/>
        <w:rPr>
          <w:rFonts w:eastAsia="HG Mincho Light J" w:asciiTheme="minorHAnsi" w:hAnsiTheme="minorHAnsi" w:cstheme="minorHAnsi"/>
          <w:b/>
          <w:color w:val="000000"/>
          <w:sz w:val="28"/>
          <w:szCs w:val="28"/>
        </w:rPr>
      </w:pPr>
      <w:r>
        <w:br w:type="page"/>
      </w:r>
    </w:p>
    <w:p w:rsidRPr="00D002A9" w:rsidR="00B903F5" w:rsidP="00D002A9" w:rsidRDefault="00B903F5" w14:paraId="46DF8BD6" w14:textId="09BAAB27" w14:noSpellErr="1">
      <w:pPr>
        <w:pStyle w:val="Nagwek1"/>
      </w:pPr>
      <w:bookmarkStart w:name="_Toc1607806681" w:id="711839766"/>
      <w:r w:rsidR="00B903F5">
        <w:rPr/>
        <w:t>A. CZĘŚĆ OPISOWA</w:t>
      </w:r>
      <w:bookmarkEnd w:id="711839766"/>
    </w:p>
    <w:p w:rsidRPr="00FE62CE" w:rsidR="00B903F5" w:rsidRDefault="00B903F5" w14:paraId="46DF8BD7" w14:textId="77777777">
      <w:pPr>
        <w:rPr>
          <w:rFonts w:eastAsia="HG Mincho Light J" w:asciiTheme="minorHAnsi" w:hAnsiTheme="minorHAnsi" w:cstheme="minorHAnsi"/>
          <w:b/>
          <w:color w:val="000000"/>
        </w:rPr>
      </w:pPr>
    </w:p>
    <w:p w:rsidR="00B903F5" w:rsidP="00F81887" w:rsidRDefault="00B903F5" w14:paraId="46DF8BD8" w14:textId="27CB181D" w14:noSpellErr="1">
      <w:pPr>
        <w:pStyle w:val="Nagwek2"/>
        <w:rPr/>
      </w:pPr>
      <w:bookmarkStart w:name="_Toc1921618958" w:id="2031959364"/>
      <w:r w:rsidR="00B903F5">
        <w:rPr/>
        <w:t>PODSTAWA OPRACOWANIA</w:t>
      </w:r>
      <w:bookmarkEnd w:id="2031959364"/>
    </w:p>
    <w:p w:rsidRPr="00FE62CE" w:rsidR="00B903F5" w:rsidRDefault="00B903F5" w14:paraId="46DF8BD9" w14:textId="77777777">
      <w:pPr>
        <w:tabs>
          <w:tab w:val="left" w:pos="720"/>
        </w:tabs>
        <w:rPr>
          <w:rFonts w:eastAsia="HG Mincho Light J" w:asciiTheme="minorHAnsi" w:hAnsiTheme="minorHAnsi" w:cstheme="minorHAnsi"/>
          <w:color w:val="000000"/>
        </w:rPr>
      </w:pPr>
    </w:p>
    <w:p w:rsidRPr="00FE62CE" w:rsidR="00B903F5" w:rsidP="00845F7A" w:rsidRDefault="00B903F5" w14:paraId="46DF8BDA" w14:textId="6B61D402">
      <w:pPr>
        <w:numPr>
          <w:ilvl w:val="0"/>
          <w:numId w:val="2"/>
        </w:numPr>
        <w:tabs>
          <w:tab w:val="left" w:pos="1562"/>
        </w:tabs>
        <w:jc w:val="both"/>
        <w:rPr>
          <w:rFonts w:asciiTheme="minorHAnsi" w:hAnsiTheme="minorHAnsi" w:cstheme="minorHAnsi"/>
        </w:rPr>
      </w:pPr>
      <w:r w:rsidRPr="00FE62CE">
        <w:rPr>
          <w:rStyle w:val="Hipercze"/>
          <w:rFonts w:asciiTheme="minorHAnsi" w:hAnsiTheme="minorHAnsi" w:cstheme="minorHAnsi"/>
          <w:color w:val="auto"/>
          <w:u w:val="none"/>
        </w:rPr>
        <w:t>Prawo Budowlane - tekst jednolity – (Dz.U. poz.1</w:t>
      </w:r>
      <w:r w:rsidR="005076B7">
        <w:rPr>
          <w:rStyle w:val="Hipercze"/>
          <w:rFonts w:asciiTheme="minorHAnsi" w:hAnsiTheme="minorHAnsi" w:cstheme="minorHAnsi"/>
          <w:color w:val="auto"/>
          <w:u w:val="none"/>
        </w:rPr>
        <w:t>202</w:t>
      </w:r>
      <w:r w:rsidRPr="00FE62CE">
        <w:rPr>
          <w:rStyle w:val="Hipercze"/>
          <w:rFonts w:asciiTheme="minorHAnsi" w:hAnsiTheme="minorHAnsi" w:cstheme="minorHAnsi"/>
          <w:color w:val="auto"/>
          <w:u w:val="none"/>
        </w:rPr>
        <w:t xml:space="preserve"> z 201</w:t>
      </w:r>
      <w:r w:rsidR="005076B7">
        <w:rPr>
          <w:rStyle w:val="Hipercze"/>
          <w:rFonts w:asciiTheme="minorHAnsi" w:hAnsiTheme="minorHAnsi" w:cstheme="minorHAnsi"/>
          <w:color w:val="auto"/>
          <w:u w:val="none"/>
        </w:rPr>
        <w:t xml:space="preserve">8 </w:t>
      </w:r>
      <w:r w:rsidRPr="00FE62CE">
        <w:rPr>
          <w:rStyle w:val="Hipercze"/>
          <w:rFonts w:asciiTheme="minorHAnsi" w:hAnsiTheme="minorHAnsi" w:cstheme="minorHAnsi"/>
          <w:color w:val="auto"/>
          <w:u w:val="none"/>
        </w:rPr>
        <w:t>r.</w:t>
      </w:r>
      <w:r w:rsidR="005076B7">
        <w:rPr>
          <w:rStyle w:val="Hipercze"/>
          <w:rFonts w:asciiTheme="minorHAnsi" w:hAnsiTheme="minorHAnsi" w:cstheme="minorHAnsi"/>
          <w:color w:val="auto"/>
          <w:u w:val="none"/>
        </w:rPr>
        <w:t xml:space="preserve"> z </w:t>
      </w:r>
      <w:proofErr w:type="spellStart"/>
      <w:r w:rsidR="005076B7">
        <w:rPr>
          <w:rStyle w:val="Hipercze"/>
          <w:rFonts w:asciiTheme="minorHAnsi" w:hAnsiTheme="minorHAnsi" w:cstheme="minorHAnsi"/>
          <w:color w:val="auto"/>
          <w:u w:val="none"/>
        </w:rPr>
        <w:t>późn</w:t>
      </w:r>
      <w:proofErr w:type="spellEnd"/>
      <w:r w:rsidR="005076B7">
        <w:rPr>
          <w:rStyle w:val="Hipercze"/>
          <w:rFonts w:asciiTheme="minorHAnsi" w:hAnsiTheme="minorHAnsi" w:cstheme="minorHAnsi"/>
          <w:color w:val="auto"/>
          <w:u w:val="none"/>
        </w:rPr>
        <w:t>. zm.</w:t>
      </w:r>
      <w:r w:rsidRPr="00FE62CE">
        <w:rPr>
          <w:rStyle w:val="Hipercze"/>
          <w:rFonts w:asciiTheme="minorHAnsi" w:hAnsiTheme="minorHAnsi" w:cstheme="minorHAnsi"/>
          <w:color w:val="auto"/>
          <w:u w:val="none"/>
        </w:rPr>
        <w:t>)</w:t>
      </w:r>
    </w:p>
    <w:p w:rsidRPr="00FE62CE" w:rsidR="00B903F5" w:rsidP="00845F7A" w:rsidRDefault="00B903F5" w14:paraId="46DF8BDB" w14:textId="230F4B16">
      <w:pPr>
        <w:numPr>
          <w:ilvl w:val="0"/>
          <w:numId w:val="2"/>
        </w:numPr>
        <w:rPr>
          <w:rStyle w:val="Hipercze"/>
          <w:rFonts w:eastAsia="HG Mincho Light J" w:asciiTheme="minorHAnsi" w:hAnsiTheme="minorHAnsi" w:cstheme="minorHAnsi"/>
          <w:color w:val="auto"/>
          <w:u w:val="none"/>
        </w:rPr>
      </w:pPr>
      <w:r w:rsidRPr="00FE62CE">
        <w:rPr>
          <w:rFonts w:asciiTheme="minorHAnsi" w:hAnsiTheme="minorHAnsi" w:cstheme="minorHAnsi"/>
        </w:rPr>
        <w:t xml:space="preserve">Rozporządzenie w sprawie szczegółowego zakresu i formy projektu budowlanego (Dz. U. poz. </w:t>
      </w:r>
      <w:r w:rsidR="005076B7">
        <w:rPr>
          <w:rFonts w:asciiTheme="minorHAnsi" w:hAnsiTheme="minorHAnsi" w:cstheme="minorHAnsi"/>
        </w:rPr>
        <w:t>1935</w:t>
      </w:r>
      <w:r w:rsidRPr="00FE62CE">
        <w:rPr>
          <w:rFonts w:asciiTheme="minorHAnsi" w:hAnsiTheme="minorHAnsi" w:cstheme="minorHAnsi"/>
        </w:rPr>
        <w:t xml:space="preserve"> z 201</w:t>
      </w:r>
      <w:r w:rsidR="005076B7">
        <w:rPr>
          <w:rFonts w:asciiTheme="minorHAnsi" w:hAnsiTheme="minorHAnsi" w:cstheme="minorHAnsi"/>
        </w:rPr>
        <w:t xml:space="preserve">8 </w:t>
      </w:r>
      <w:r w:rsidRPr="00FE62CE">
        <w:rPr>
          <w:rFonts w:asciiTheme="minorHAnsi" w:hAnsiTheme="minorHAnsi" w:cstheme="minorHAnsi"/>
        </w:rPr>
        <w:t xml:space="preserve">r.) </w:t>
      </w:r>
    </w:p>
    <w:p w:rsidRPr="00FE62CE" w:rsidR="00B903F5" w:rsidP="00845F7A" w:rsidRDefault="00B903F5" w14:paraId="46DF8BDC" w14:textId="3A7522CC">
      <w:pPr>
        <w:numPr>
          <w:ilvl w:val="0"/>
          <w:numId w:val="2"/>
        </w:numPr>
        <w:tabs>
          <w:tab w:val="left" w:pos="1562"/>
        </w:tabs>
        <w:jc w:val="both"/>
        <w:rPr>
          <w:rFonts w:eastAsia="TimesNewRomanPS-BoldMT" w:asciiTheme="minorHAnsi" w:hAnsiTheme="minorHAnsi" w:cstheme="minorHAnsi"/>
        </w:rPr>
      </w:pPr>
      <w:r w:rsidRPr="00FE62CE">
        <w:rPr>
          <w:rStyle w:val="Hipercze"/>
          <w:rFonts w:eastAsia="HG Mincho Light J" w:asciiTheme="minorHAnsi" w:hAnsiTheme="minorHAnsi" w:cstheme="minorHAnsi"/>
          <w:color w:val="auto"/>
          <w:u w:val="none"/>
        </w:rPr>
        <w:t xml:space="preserve">Warunki techniczne, jakim powinny odpowiadać budynki i ich usytuowanie - tekst ujednolicony (Dz. U. poz. </w:t>
      </w:r>
      <w:r w:rsidR="005076B7">
        <w:rPr>
          <w:rStyle w:val="Hipercze"/>
          <w:rFonts w:eastAsia="HG Mincho Light J" w:asciiTheme="minorHAnsi" w:hAnsiTheme="minorHAnsi" w:cstheme="minorHAnsi"/>
          <w:color w:val="auto"/>
          <w:u w:val="none"/>
        </w:rPr>
        <w:t>1065</w:t>
      </w:r>
      <w:r w:rsidRPr="00FE62CE">
        <w:rPr>
          <w:rStyle w:val="Hipercze"/>
          <w:rFonts w:eastAsia="HG Mincho Light J" w:asciiTheme="minorHAnsi" w:hAnsiTheme="minorHAnsi" w:cstheme="minorHAnsi"/>
          <w:color w:val="auto"/>
          <w:u w:val="none"/>
        </w:rPr>
        <w:t xml:space="preserve"> z 201</w:t>
      </w:r>
      <w:r w:rsidR="005076B7">
        <w:rPr>
          <w:rStyle w:val="Hipercze"/>
          <w:rFonts w:eastAsia="HG Mincho Light J" w:asciiTheme="minorHAnsi" w:hAnsiTheme="minorHAnsi" w:cstheme="minorHAnsi"/>
          <w:color w:val="auto"/>
          <w:u w:val="none"/>
        </w:rPr>
        <w:t xml:space="preserve">9 </w:t>
      </w:r>
      <w:r w:rsidRPr="00FE62CE">
        <w:rPr>
          <w:rStyle w:val="Hipercze"/>
          <w:rFonts w:eastAsia="HG Mincho Light J" w:asciiTheme="minorHAnsi" w:hAnsiTheme="minorHAnsi" w:cstheme="minorHAnsi"/>
          <w:color w:val="auto"/>
          <w:u w:val="none"/>
        </w:rPr>
        <w:t>r.)</w:t>
      </w:r>
      <w:r w:rsidRPr="00FE62CE">
        <w:rPr>
          <w:rFonts w:eastAsia="HG Mincho Light J" w:asciiTheme="minorHAnsi" w:hAnsiTheme="minorHAnsi" w:cstheme="minorHAnsi"/>
        </w:rPr>
        <w:t xml:space="preserve">  </w:t>
      </w:r>
    </w:p>
    <w:p w:rsidRPr="00FE62CE" w:rsidR="00B903F5" w:rsidP="00845F7A" w:rsidRDefault="00B903F5" w14:paraId="46DF8BDD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FE62CE">
        <w:rPr>
          <w:rFonts w:eastAsia="TimesNewRomanPS-BoldMT" w:asciiTheme="minorHAnsi" w:hAnsiTheme="minorHAnsi" w:cstheme="minorHAnsi"/>
        </w:rPr>
        <w:t xml:space="preserve">Rozporządzenie Ministra Transportu, Budownictwa i Gospodarki Morskiej </w:t>
      </w:r>
      <w:r w:rsidRPr="00FE62CE">
        <w:rPr>
          <w:rFonts w:eastAsia="TimesNewRomanPSMT" w:asciiTheme="minorHAnsi" w:hAnsiTheme="minorHAnsi" w:cstheme="minorHAnsi"/>
        </w:rPr>
        <w:t xml:space="preserve">z dnia 25 kwietnia 2012 r. </w:t>
      </w:r>
      <w:r w:rsidRPr="00FE62CE">
        <w:rPr>
          <w:rFonts w:eastAsia="TimesNewRomanPS-BoldMT" w:asciiTheme="minorHAnsi" w:hAnsiTheme="minorHAnsi" w:cstheme="minorHAnsi"/>
        </w:rPr>
        <w:t xml:space="preserve">w sprawie ustalania geotechnicznych warunków </w:t>
      </w:r>
      <w:proofErr w:type="spellStart"/>
      <w:r w:rsidRPr="00FE62CE">
        <w:rPr>
          <w:rFonts w:eastAsia="TimesNewRomanPS-BoldMT" w:asciiTheme="minorHAnsi" w:hAnsiTheme="minorHAnsi" w:cstheme="minorHAnsi"/>
        </w:rPr>
        <w:t>posadawiania</w:t>
      </w:r>
      <w:proofErr w:type="spellEnd"/>
      <w:r w:rsidRPr="00FE62CE">
        <w:rPr>
          <w:rFonts w:eastAsia="TimesNewRomanPS-BoldMT" w:asciiTheme="minorHAnsi" w:hAnsiTheme="minorHAnsi" w:cstheme="minorHAnsi"/>
        </w:rPr>
        <w:t xml:space="preserve"> obiektów budowlanych</w:t>
      </w:r>
    </w:p>
    <w:p w:rsidRPr="00FE62CE" w:rsidR="00B903F5" w:rsidP="00845F7A" w:rsidRDefault="00B903F5" w14:paraId="46DF8BDE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FE62CE">
        <w:rPr>
          <w:rFonts w:eastAsia="HG Mincho Light J" w:asciiTheme="minorHAnsi" w:hAnsiTheme="minorHAnsi" w:cstheme="minorHAnsi"/>
        </w:rPr>
        <w:t>Załączniki formalno-prawne</w:t>
      </w:r>
    </w:p>
    <w:p w:rsidRPr="00FE62CE" w:rsidR="00B903F5" w:rsidP="00845F7A" w:rsidRDefault="00B903F5" w14:paraId="46DF8BDF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FE62CE">
        <w:rPr>
          <w:rFonts w:eastAsia="HG Mincho Light J" w:asciiTheme="minorHAnsi" w:hAnsiTheme="minorHAnsi" w:cstheme="minorHAnsi"/>
        </w:rPr>
        <w:t xml:space="preserve">Uzgodnienia rzeczoznawcy ds. </w:t>
      </w:r>
      <w:proofErr w:type="spellStart"/>
      <w:r w:rsidRPr="00FE62CE">
        <w:rPr>
          <w:rFonts w:eastAsia="HG Mincho Light J" w:asciiTheme="minorHAnsi" w:hAnsiTheme="minorHAnsi" w:cstheme="minorHAnsi"/>
        </w:rPr>
        <w:t>SANEPiD</w:t>
      </w:r>
      <w:proofErr w:type="spellEnd"/>
      <w:r w:rsidRPr="00FE62CE">
        <w:rPr>
          <w:rFonts w:eastAsia="HG Mincho Light J" w:asciiTheme="minorHAnsi" w:hAnsiTheme="minorHAnsi" w:cstheme="minorHAnsi"/>
        </w:rPr>
        <w:t xml:space="preserve"> oraz PPOŻ</w:t>
      </w:r>
    </w:p>
    <w:p w:rsidRPr="00FE62CE" w:rsidR="00B903F5" w:rsidP="00845F7A" w:rsidRDefault="00B903F5" w14:paraId="46DF8BE0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  <w:color w:val="000000"/>
        </w:rPr>
      </w:pPr>
      <w:r w:rsidRPr="00FE62CE">
        <w:rPr>
          <w:rFonts w:eastAsia="HG Mincho Light J" w:asciiTheme="minorHAnsi" w:hAnsiTheme="minorHAnsi" w:cstheme="minorHAnsi"/>
        </w:rPr>
        <w:t>Umowa z Inwestorem</w:t>
      </w:r>
    </w:p>
    <w:p w:rsidRPr="007E144F" w:rsidR="00B903F5" w:rsidRDefault="00B903F5" w14:paraId="46DF8BE1" w14:textId="77777777">
      <w:pPr>
        <w:jc w:val="both"/>
        <w:rPr>
          <w:rFonts w:eastAsia="HG Mincho Light J" w:asciiTheme="minorHAnsi" w:hAnsiTheme="minorHAnsi" w:cstheme="minorHAnsi"/>
        </w:rPr>
      </w:pPr>
    </w:p>
    <w:p w:rsidRPr="00FE62CE" w:rsidR="00B903F5" w:rsidP="00F81887" w:rsidRDefault="00B903F5" w14:paraId="46DF8BE2" w14:textId="1B64C7AB" w14:noSpellErr="1">
      <w:pPr>
        <w:pStyle w:val="Nagwek2"/>
        <w:rPr/>
      </w:pPr>
      <w:bookmarkStart w:name="_Toc844286068" w:id="238493323"/>
      <w:r w:rsidR="00B903F5">
        <w:rPr/>
        <w:t>PODSTAWOWE DANE</w:t>
      </w:r>
      <w:bookmarkEnd w:id="238493323"/>
    </w:p>
    <w:p w:rsidRPr="007E144F" w:rsidR="00B903F5" w:rsidRDefault="00B903F5" w14:paraId="46DF8BE3" w14:textId="77777777">
      <w:pPr>
        <w:tabs>
          <w:tab w:val="left" w:pos="1440"/>
        </w:tabs>
        <w:ind w:left="720" w:hanging="360"/>
        <w:jc w:val="both"/>
        <w:rPr>
          <w:rFonts w:eastAsia="HG Mincho Light J" w:asciiTheme="minorHAnsi" w:hAnsiTheme="minorHAnsi" w:cstheme="minorHAnsi"/>
        </w:rPr>
      </w:pPr>
    </w:p>
    <w:p w:rsidR="00B903F5" w:rsidP="00F81887" w:rsidRDefault="00B903F5" w14:paraId="46DF8BE4" w14:textId="5363CEE1">
      <w:pPr>
        <w:pStyle w:val="Nagwek4"/>
      </w:pPr>
      <w:r w:rsidRPr="00FE62CE">
        <w:t xml:space="preserve">Nazwa i </w:t>
      </w:r>
      <w:r w:rsidRPr="00D002A9">
        <w:t>adres zadania</w:t>
      </w:r>
    </w:p>
    <w:p w:rsidRPr="0048269C" w:rsidR="0048269C" w:rsidP="0048269C" w:rsidRDefault="0048269C" w14:paraId="30824264" w14:textId="77777777">
      <w:pPr>
        <w:pStyle w:val="Tekstpodstawowy"/>
        <w:rPr>
          <w:rFonts w:asciiTheme="minorHAnsi" w:hAnsiTheme="minorHAnsi" w:cstheme="minorHAnsi"/>
        </w:rPr>
      </w:pPr>
    </w:p>
    <w:p w:rsidR="02270D56" w:rsidP="721DAC4B" w:rsidRDefault="02270D56" w14:paraId="4F12B633" w14:textId="4828D637">
      <w:pPr>
        <w:pStyle w:val="zwykywcity"/>
        <w:widowControl w:val="1"/>
        <w:spacing w:after="60"/>
        <w:ind w:firstLine="360"/>
        <w:jc w:val="both"/>
        <w:rPr>
          <w:noProof w:val="0"/>
          <w:lang w:val="pl-PL"/>
        </w:rPr>
      </w:pPr>
      <w:r w:rsidRPr="721DAC4B" w:rsidR="02270D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Przedmiotem zamówienia jest budowa budynku biurowo-usługowego o funkcji centrum badawczo–rozwojowego.</w:t>
      </w:r>
    </w:p>
    <w:p w:rsidR="721DAC4B" w:rsidP="721DAC4B" w:rsidRDefault="721DAC4B" w14:paraId="508A66F9" w14:textId="78EDDCBB">
      <w:pPr>
        <w:pStyle w:val="zwykywcity"/>
      </w:pPr>
    </w:p>
    <w:p w:rsidRPr="00FE62CE" w:rsidR="00E62E92" w:rsidP="00E62E92" w:rsidRDefault="00E62E92" w14:paraId="38296F2F" w14:textId="77777777">
      <w:pPr>
        <w:pStyle w:val="zwykywcity"/>
      </w:pPr>
    </w:p>
    <w:p w:rsidR="00B903F5" w:rsidP="00F81887" w:rsidRDefault="00B903F5" w14:paraId="46DF8BE8" w14:textId="32F6D09A">
      <w:pPr>
        <w:pStyle w:val="Nagwek4"/>
      </w:pPr>
      <w:r w:rsidRPr="00FE62CE">
        <w:t>Inwestor</w:t>
      </w:r>
    </w:p>
    <w:p w:rsidRPr="00D002A9" w:rsidR="00D002A9" w:rsidP="00D002A9" w:rsidRDefault="00D002A9" w14:paraId="41AD63B6" w14:textId="77777777">
      <w:pPr>
        <w:pStyle w:val="Tekstpodstawowy"/>
      </w:pPr>
    </w:p>
    <w:p w:rsidRPr="00E62E92" w:rsidR="00E62E92" w:rsidP="008920CA" w:rsidRDefault="00E62E92" w14:paraId="0DE923EC" w14:textId="2E2B4F70">
      <w:pPr>
        <w:pStyle w:val="zwykywcity"/>
        <w:rPr>
          <w:shd w:val="clear" w:color="auto" w:fill="FEFEFE"/>
        </w:rPr>
      </w:pPr>
      <w:r w:rsidRPr="00E62E92">
        <w:rPr>
          <w:shd w:val="clear" w:color="auto" w:fill="FEFEFE"/>
        </w:rPr>
        <w:t>GRUPA WOLFF</w:t>
      </w:r>
      <w:r w:rsidR="008920CA">
        <w:rPr>
          <w:shd w:val="clear" w:color="auto" w:fill="FEFEFE"/>
        </w:rPr>
        <w:t xml:space="preserve"> </w:t>
      </w:r>
      <w:r w:rsidR="005C7A10">
        <w:rPr>
          <w:shd w:val="clear" w:color="auto" w:fill="FEFEFE"/>
        </w:rPr>
        <w:t>s</w:t>
      </w:r>
      <w:r w:rsidRPr="00E62E92">
        <w:rPr>
          <w:shd w:val="clear" w:color="auto" w:fill="FEFEFE"/>
        </w:rPr>
        <w:t xml:space="preserve">półka </w:t>
      </w:r>
      <w:r w:rsidR="005C7A10">
        <w:rPr>
          <w:shd w:val="clear" w:color="auto" w:fill="FEFEFE"/>
        </w:rPr>
        <w:t>j</w:t>
      </w:r>
      <w:r w:rsidRPr="00E62E92">
        <w:rPr>
          <w:shd w:val="clear" w:color="auto" w:fill="FEFEFE"/>
        </w:rPr>
        <w:t>awna</w:t>
      </w:r>
    </w:p>
    <w:p w:rsidRPr="00E62E92" w:rsidR="00E62E92" w:rsidP="00E62E92" w:rsidRDefault="00E62E92" w14:paraId="4413DD44" w14:textId="77777777">
      <w:pPr>
        <w:pStyle w:val="zwykywcity"/>
        <w:rPr>
          <w:shd w:val="clear" w:color="auto" w:fill="FEFEFE"/>
        </w:rPr>
      </w:pPr>
      <w:r w:rsidRPr="00E62E92">
        <w:rPr>
          <w:shd w:val="clear" w:color="auto" w:fill="FEFEFE"/>
        </w:rPr>
        <w:t>Ul. Pasternik 94 A</w:t>
      </w:r>
    </w:p>
    <w:p w:rsidR="00491985" w:rsidP="00E62E92" w:rsidRDefault="00E62E92" w14:paraId="441F80D1" w14:textId="5DC0D88C">
      <w:pPr>
        <w:pStyle w:val="zwykywcity"/>
        <w:jc w:val="left"/>
        <w:rPr>
          <w:shd w:val="clear" w:color="auto" w:fill="FEFEFE"/>
        </w:rPr>
      </w:pPr>
      <w:r w:rsidRPr="00E62E92">
        <w:rPr>
          <w:shd w:val="clear" w:color="auto" w:fill="FEFEFE"/>
        </w:rPr>
        <w:t>31-354 Kraków</w:t>
      </w:r>
    </w:p>
    <w:p w:rsidRPr="00FE62CE" w:rsidR="00E62E92" w:rsidP="00E62E92" w:rsidRDefault="00E62E92" w14:paraId="4A405DA2" w14:textId="77777777">
      <w:pPr>
        <w:pStyle w:val="zwykywcity"/>
        <w:jc w:val="left"/>
        <w:rPr>
          <w:rFonts w:eastAsia="Arial"/>
          <w:color w:val="000000"/>
        </w:rPr>
      </w:pPr>
    </w:p>
    <w:p w:rsidR="00B903F5" w:rsidP="00F81887" w:rsidRDefault="00B903F5" w14:paraId="46DF8BEE" w14:textId="53333465">
      <w:pPr>
        <w:pStyle w:val="Nagwek4"/>
      </w:pPr>
      <w:r w:rsidRPr="00FE62CE">
        <w:t>Generalny Projektant</w:t>
      </w:r>
    </w:p>
    <w:p w:rsidRPr="00D002A9" w:rsidR="00D002A9" w:rsidP="00D002A9" w:rsidRDefault="00D002A9" w14:paraId="6E6DE9F8" w14:textId="77777777">
      <w:pPr>
        <w:pStyle w:val="Tekstpodstawowy"/>
      </w:pPr>
    </w:p>
    <w:p w:rsidRPr="00FE62CE" w:rsidR="00B903F5" w:rsidP="00973A5A" w:rsidRDefault="00FE62CE" w14:paraId="46DF8BEF" w14:textId="77777777">
      <w:pPr>
        <w:pStyle w:val="zwykywcity"/>
      </w:pPr>
      <w:r w:rsidRPr="00FE62CE">
        <w:t>JAREMEK ARCHITEKTURA</w:t>
      </w:r>
    </w:p>
    <w:p w:rsidRPr="008920CA" w:rsidR="00E62E92" w:rsidP="721DAC4B" w:rsidRDefault="005C7B41" w14:paraId="46DF8BF1" w14:textId="3D7E9BEC" w14:noSpellErr="1">
      <w:pPr>
        <w:pStyle w:val="zwykywcity"/>
        <w:rPr>
          <w:color w:val="auto"/>
        </w:rPr>
      </w:pPr>
      <w:r w:rsidRPr="721DAC4B" w:rsidR="005C7B41">
        <w:rPr>
          <w:color w:val="auto"/>
        </w:rPr>
        <w:t>ul. Chełmońskiego 20/27</w:t>
      </w:r>
    </w:p>
    <w:p w:rsidRPr="0079489A" w:rsidR="00D002A9" w:rsidP="721DAC4B" w:rsidRDefault="005C7B41" w14:paraId="0706C3BE" w14:noSpellErr="1" w14:textId="3A88A80C">
      <w:pPr>
        <w:pStyle w:val="zwykywcity"/>
        <w:rPr>
          <w:color w:val="auto"/>
        </w:rPr>
      </w:pPr>
      <w:r w:rsidRPr="721DAC4B" w:rsidR="005C7B41">
        <w:rPr>
          <w:color w:val="auto"/>
        </w:rPr>
        <w:t>60-756</w:t>
      </w:r>
      <w:r w:rsidRPr="721DAC4B" w:rsidR="008920CA">
        <w:rPr>
          <w:color w:val="auto"/>
        </w:rPr>
        <w:t xml:space="preserve"> Poznań </w:t>
      </w:r>
      <w:r>
        <w:br/>
      </w:r>
      <w:r>
        <w:br/>
      </w:r>
      <w:r>
        <w:br/>
      </w:r>
      <w:r>
        <w:br/>
      </w:r>
    </w:p>
    <w:p w:rsidR="00B903F5" w:rsidP="005C442D" w:rsidRDefault="009D22A5" w14:paraId="46DF8C46" w14:noSpellErr="1" w14:textId="421B9417">
      <w:pPr>
        <w:pStyle w:val="Nagwek2"/>
        <w:rPr>
          <w:color w:val="auto"/>
        </w:rPr>
      </w:pPr>
      <w:bookmarkStart w:name="_Toc1335956455" w:id="181163927"/>
      <w:r w:rsidRPr="721DAC4B" w:rsidR="00B903F5">
        <w:rPr>
          <w:color w:val="auto"/>
        </w:rPr>
        <w:t>ISTNIEJĄC</w:t>
      </w:r>
      <w:r w:rsidRPr="721DAC4B" w:rsidR="005C442D">
        <w:rPr>
          <w:color w:val="auto"/>
        </w:rPr>
        <w:t xml:space="preserve">Y STAN </w:t>
      </w:r>
      <w:r w:rsidRPr="721DAC4B" w:rsidR="00B903F5">
        <w:rPr>
          <w:color w:val="auto"/>
        </w:rPr>
        <w:t>ZAGOSPODAROWA</w:t>
      </w:r>
      <w:r w:rsidRPr="721DAC4B" w:rsidR="005C442D">
        <w:rPr>
          <w:color w:val="auto"/>
        </w:rPr>
        <w:t xml:space="preserve"> </w:t>
      </w:r>
      <w:r w:rsidRPr="721DAC4B" w:rsidR="00B903F5">
        <w:rPr>
          <w:color w:val="auto"/>
        </w:rPr>
        <w:t>TERENU</w:t>
      </w:r>
      <w:bookmarkEnd w:id="181163927"/>
      <w:r w:rsidRPr="721DAC4B" w:rsidR="00B903F5">
        <w:rPr>
          <w:color w:val="auto"/>
        </w:rPr>
        <w:t xml:space="preserve"> </w:t>
      </w:r>
    </w:p>
    <w:p w:rsidRPr="001A71C6" w:rsidR="001A71C6" w:rsidP="00BC35E2" w:rsidRDefault="00A31C80" w14:paraId="6F5D8549" w14:textId="1E5A69F5">
      <w:pPr>
        <w:jc w:val="center"/>
      </w:pPr>
      <w:r>
        <w:rPr>
          <w:noProof/>
        </w:rPr>
        <w:drawing>
          <wp:inline distT="0" distB="0" distL="0" distR="0" wp14:anchorId="34585F34" wp14:editId="1A9779FE">
            <wp:extent cx="5939790" cy="4202430"/>
            <wp:effectExtent l="0" t="0" r="3810" b="762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0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3F5" w:rsidP="00BC35E2" w:rsidRDefault="00F4529C" w14:paraId="46DF8C47" w14:textId="253EE624">
      <w:pPr>
        <w:pStyle w:val="zwykywcity"/>
        <w:jc w:val="center"/>
        <w:rPr>
          <w:sz w:val="20"/>
        </w:rPr>
      </w:pPr>
      <w:r w:rsidRPr="00BD4E1A">
        <w:rPr>
          <w:sz w:val="20"/>
        </w:rPr>
        <w:t>Teren inwestycji. Źródło:</w:t>
      </w:r>
      <w:r w:rsidRPr="00A31C80">
        <w:rPr>
          <w:sz w:val="20"/>
        </w:rPr>
        <w:t xml:space="preserve"> </w:t>
      </w:r>
      <w:hyperlink w:history="1" r:id="rId12">
        <w:r w:rsidRPr="00A31C80" w:rsidR="00A31C80">
          <w:rPr>
            <w:rStyle w:val="Hipercze"/>
            <w:color w:val="auto"/>
            <w:sz w:val="20"/>
            <w:u w:val="none"/>
          </w:rPr>
          <w:t>https://mapy.geoportal.gov.pl/imap/Imgp_2.html?gpmap=gp0</w:t>
        </w:r>
      </w:hyperlink>
    </w:p>
    <w:p w:rsidRPr="00BD4E1A" w:rsidR="00A31C80" w:rsidP="00BD4E1A" w:rsidRDefault="00A31C80" w14:paraId="40978D98" w14:textId="77777777">
      <w:pPr>
        <w:pStyle w:val="zwykywcity"/>
        <w:rPr>
          <w:sz w:val="20"/>
        </w:rPr>
      </w:pPr>
    </w:p>
    <w:p w:rsidR="008A39C5" w:rsidP="008468A8" w:rsidRDefault="008A39C5" w14:paraId="46DF8C4D" w14:textId="2D260A76">
      <w:pPr>
        <w:pStyle w:val="zwykywcity"/>
        <w:rPr>
          <w:szCs w:val="24"/>
          <w:shd w:val="clear" w:color="auto" w:fill="FFFFFF"/>
        </w:rPr>
      </w:pPr>
      <w:r w:rsidRPr="00EA390E">
        <w:t xml:space="preserve">Planowana inwestycja zlokalizowana zostanie </w:t>
      </w:r>
      <w:r w:rsidRPr="00EA390E">
        <w:rPr>
          <w:shd w:val="clear" w:color="auto" w:fill="FFFFFF"/>
        </w:rPr>
        <w:t xml:space="preserve">na </w:t>
      </w:r>
      <w:r w:rsidRPr="008468A8">
        <w:rPr>
          <w:szCs w:val="24"/>
          <w:shd w:val="clear" w:color="auto" w:fill="FFFFFF"/>
        </w:rPr>
        <w:t>dział</w:t>
      </w:r>
      <w:r w:rsidR="00EF4DA4">
        <w:rPr>
          <w:szCs w:val="24"/>
          <w:shd w:val="clear" w:color="auto" w:fill="FFFFFF"/>
        </w:rPr>
        <w:t>kach</w:t>
      </w:r>
      <w:r w:rsidRPr="008468A8">
        <w:rPr>
          <w:szCs w:val="24"/>
          <w:shd w:val="clear" w:color="auto" w:fill="FFFFFF"/>
        </w:rPr>
        <w:t xml:space="preserve"> ew. </w:t>
      </w:r>
      <w:r w:rsidRPr="008468A8" w:rsidR="008468A8">
        <w:rPr>
          <w:szCs w:val="24"/>
          <w:lang w:eastAsia="pl-PL"/>
        </w:rPr>
        <w:t xml:space="preserve">nr </w:t>
      </w:r>
      <w:r w:rsidRPr="00E62E92" w:rsidR="00EF4DA4">
        <w:t xml:space="preserve">548/3, 541/4 </w:t>
      </w:r>
      <w:proofErr w:type="spellStart"/>
      <w:r w:rsidRPr="008468A8" w:rsidR="008468A8">
        <w:rPr>
          <w:szCs w:val="24"/>
          <w:lang w:eastAsia="pl-PL"/>
        </w:rPr>
        <w:t>obr</w:t>
      </w:r>
      <w:proofErr w:type="spellEnd"/>
      <w:r w:rsidRPr="008468A8" w:rsidR="008468A8">
        <w:rPr>
          <w:szCs w:val="24"/>
          <w:lang w:eastAsia="pl-PL"/>
        </w:rPr>
        <w:t xml:space="preserve">. </w:t>
      </w:r>
      <w:r w:rsidRPr="00E62E92" w:rsidR="00EF4DA4">
        <w:t>002 Balice</w:t>
      </w:r>
      <w:r w:rsidRPr="008468A8" w:rsidR="008468A8">
        <w:rPr>
          <w:szCs w:val="24"/>
          <w:lang w:eastAsia="pl-PL"/>
        </w:rPr>
        <w:t>, gm.</w:t>
      </w:r>
      <w:r w:rsidR="00261CBF">
        <w:rPr>
          <w:szCs w:val="24"/>
          <w:lang w:eastAsia="pl-PL"/>
        </w:rPr>
        <w:t> </w:t>
      </w:r>
      <w:r w:rsidR="00EF4DA4">
        <w:rPr>
          <w:szCs w:val="24"/>
          <w:lang w:eastAsia="pl-PL"/>
        </w:rPr>
        <w:t>Zabierzów</w:t>
      </w:r>
      <w:r w:rsidR="00261CBF">
        <w:rPr>
          <w:szCs w:val="24"/>
          <w:lang w:eastAsia="pl-PL"/>
        </w:rPr>
        <w:t xml:space="preserve">, </w:t>
      </w:r>
      <w:r w:rsidR="008468A8">
        <w:rPr>
          <w:szCs w:val="24"/>
          <w:shd w:val="clear" w:color="auto" w:fill="FFFFFF"/>
        </w:rPr>
        <w:t xml:space="preserve">o powierzchni łącznej </w:t>
      </w:r>
      <w:r w:rsidR="0080266E">
        <w:rPr>
          <w:szCs w:val="24"/>
          <w:shd w:val="clear" w:color="auto" w:fill="FFFFFF"/>
        </w:rPr>
        <w:t>12 100</w:t>
      </w:r>
      <w:r w:rsidR="008468A8">
        <w:rPr>
          <w:szCs w:val="24"/>
          <w:shd w:val="clear" w:color="auto" w:fill="FFFFFF"/>
        </w:rPr>
        <w:t xml:space="preserve"> m</w:t>
      </w:r>
      <w:r w:rsidRPr="008468A8" w:rsidR="008468A8">
        <w:rPr>
          <w:szCs w:val="24"/>
          <w:shd w:val="clear" w:color="auto" w:fill="FFFFFF"/>
          <w:vertAlign w:val="superscript"/>
        </w:rPr>
        <w:t>2</w:t>
      </w:r>
      <w:r w:rsidR="008468A8">
        <w:rPr>
          <w:szCs w:val="24"/>
          <w:shd w:val="clear" w:color="auto" w:fill="FFFFFF"/>
        </w:rPr>
        <w:t>.</w:t>
      </w:r>
    </w:p>
    <w:p w:rsidRPr="001D6B32" w:rsidR="001D6B32" w:rsidP="001D6B32" w:rsidRDefault="001D6B32" w14:paraId="5BB2CB8F" w14:textId="18F04868">
      <w:pPr>
        <w:pStyle w:val="zwykywcity"/>
        <w:rPr>
          <w:shd w:val="clear" w:color="auto" w:fill="FFFFFF"/>
        </w:rPr>
      </w:pPr>
      <w:r>
        <w:rPr>
          <w:shd w:val="clear" w:color="auto" w:fill="FFFFFF"/>
        </w:rPr>
        <w:t>W chwili obecnej teren inwestycji</w:t>
      </w:r>
      <w:r w:rsidRPr="001D6B32">
        <w:rPr>
          <w:shd w:val="clear" w:color="auto" w:fill="FFFFFF"/>
        </w:rPr>
        <w:t xml:space="preserve"> jest częściowo zagospodarowany. W jego północnej części znajduje się dwukondygnacyjny budynek biurowy oraz parterowa hala </w:t>
      </w:r>
      <w:r w:rsidR="00727AD4">
        <w:rPr>
          <w:shd w:val="clear" w:color="auto" w:fill="FFFFFF"/>
        </w:rPr>
        <w:t>usługowa</w:t>
      </w:r>
      <w:r w:rsidRPr="001D6B32">
        <w:rPr>
          <w:shd w:val="clear" w:color="auto" w:fill="FFFFFF"/>
        </w:rPr>
        <w:t xml:space="preserve">. Budynki są od siebie oddzielone pożarowo. Budynek biurowy posiada powierzchnię użytkową ok. 600 </w:t>
      </w:r>
      <w:r w:rsidR="00A31C80">
        <w:rPr>
          <w:szCs w:val="24"/>
          <w:shd w:val="clear" w:color="auto" w:fill="FFFFFF"/>
        </w:rPr>
        <w:t>m</w:t>
      </w:r>
      <w:r w:rsidRPr="008468A8" w:rsidR="00A31C80">
        <w:rPr>
          <w:szCs w:val="24"/>
          <w:shd w:val="clear" w:color="auto" w:fill="FFFFFF"/>
          <w:vertAlign w:val="superscript"/>
        </w:rPr>
        <w:t>2</w:t>
      </w:r>
      <w:r w:rsidRPr="001D6B32">
        <w:rPr>
          <w:shd w:val="clear" w:color="auto" w:fill="FFFFFF"/>
        </w:rPr>
        <w:t xml:space="preserve">. Hala posiada powierzchnię ok. 490 </w:t>
      </w:r>
      <w:r w:rsidR="00A31C80">
        <w:rPr>
          <w:szCs w:val="24"/>
          <w:shd w:val="clear" w:color="auto" w:fill="FFFFFF"/>
        </w:rPr>
        <w:t>m</w:t>
      </w:r>
      <w:r w:rsidRPr="008468A8" w:rsidR="00A31C80">
        <w:rPr>
          <w:szCs w:val="24"/>
          <w:shd w:val="clear" w:color="auto" w:fill="FFFFFF"/>
          <w:vertAlign w:val="superscript"/>
        </w:rPr>
        <w:t>2</w:t>
      </w:r>
      <w:r w:rsidRPr="001D6B32">
        <w:rPr>
          <w:shd w:val="clear" w:color="auto" w:fill="FFFFFF"/>
        </w:rPr>
        <w:t xml:space="preserve">. Powierzchnia zabudowy to 878 </w:t>
      </w:r>
      <w:r w:rsidR="00A31C80">
        <w:rPr>
          <w:szCs w:val="24"/>
          <w:shd w:val="clear" w:color="auto" w:fill="FFFFFF"/>
        </w:rPr>
        <w:t>m</w:t>
      </w:r>
      <w:r w:rsidRPr="008468A8" w:rsidR="00A31C80">
        <w:rPr>
          <w:szCs w:val="24"/>
          <w:shd w:val="clear" w:color="auto" w:fill="FFFFFF"/>
          <w:vertAlign w:val="superscript"/>
        </w:rPr>
        <w:t>2</w:t>
      </w:r>
      <w:r w:rsidRPr="001D6B32">
        <w:rPr>
          <w:shd w:val="clear" w:color="auto" w:fill="FFFFFF"/>
        </w:rPr>
        <w:t xml:space="preserve">. Wysokość budynków to 8,75 m. </w:t>
      </w:r>
      <w:r w:rsidR="00A31C80">
        <w:rPr>
          <w:shd w:val="clear" w:color="auto" w:fill="FFFFFF"/>
        </w:rPr>
        <w:t>Obiekty istniejące</w:t>
      </w:r>
      <w:r w:rsidRPr="001D6B32">
        <w:rPr>
          <w:shd w:val="clear" w:color="auto" w:fill="FFFFFF"/>
        </w:rPr>
        <w:t xml:space="preserve"> są wyposażone w instancję wodno-kanalizacyjną, elektroenergetyczną, gazową, centralnego ogrzewania, wentylacyjną oraz teletechniczną. Od południa do budynków przylega </w:t>
      </w:r>
      <w:r w:rsidR="00727AD4">
        <w:rPr>
          <w:shd w:val="clear" w:color="auto" w:fill="FFFFFF"/>
        </w:rPr>
        <w:t xml:space="preserve">utwardzony </w:t>
      </w:r>
      <w:r w:rsidRPr="001D6B32">
        <w:rPr>
          <w:shd w:val="clear" w:color="auto" w:fill="FFFFFF"/>
        </w:rPr>
        <w:t xml:space="preserve">plac o powierzchni ok. 1 </w:t>
      </w:r>
      <w:r w:rsidR="00BE0C01">
        <w:rPr>
          <w:shd w:val="clear" w:color="auto" w:fill="FFFFFF"/>
        </w:rPr>
        <w:t>8</w:t>
      </w:r>
      <w:r w:rsidRPr="001D6B32">
        <w:rPr>
          <w:shd w:val="clear" w:color="auto" w:fill="FFFFFF"/>
        </w:rPr>
        <w:t xml:space="preserve">00 </w:t>
      </w:r>
      <w:r w:rsidR="00A31C80">
        <w:rPr>
          <w:szCs w:val="24"/>
          <w:shd w:val="clear" w:color="auto" w:fill="FFFFFF"/>
        </w:rPr>
        <w:t>m</w:t>
      </w:r>
      <w:r w:rsidRPr="008468A8" w:rsidR="00A31C80">
        <w:rPr>
          <w:szCs w:val="24"/>
          <w:shd w:val="clear" w:color="auto" w:fill="FFFFFF"/>
          <w:vertAlign w:val="superscript"/>
        </w:rPr>
        <w:t>2</w:t>
      </w:r>
      <w:r w:rsidRPr="001D6B32">
        <w:rPr>
          <w:shd w:val="clear" w:color="auto" w:fill="FFFFFF"/>
        </w:rPr>
        <w:t>.</w:t>
      </w:r>
    </w:p>
    <w:p w:rsidR="00834516" w:rsidP="00834516" w:rsidRDefault="001D6B32" w14:paraId="4A308D23" w14:textId="77777777">
      <w:pPr>
        <w:pStyle w:val="zwykywcity"/>
        <w:rPr>
          <w:shd w:val="clear" w:color="auto" w:fill="FFFFFF"/>
        </w:rPr>
      </w:pPr>
      <w:r w:rsidRPr="001D6B32">
        <w:rPr>
          <w:shd w:val="clear" w:color="auto" w:fill="FFFFFF"/>
        </w:rPr>
        <w:t xml:space="preserve">Pozostała część terenu inwestycji jest niezagospodarowana i stanowi obszar rolniczy: głównie grunty orne </w:t>
      </w:r>
      <w:r w:rsidR="001442FC">
        <w:rPr>
          <w:shd w:val="clear" w:color="auto" w:fill="FFFFFF"/>
        </w:rPr>
        <w:t xml:space="preserve">klasy II, </w:t>
      </w:r>
      <w:proofErr w:type="spellStart"/>
      <w:r w:rsidR="001442FC">
        <w:rPr>
          <w:shd w:val="clear" w:color="auto" w:fill="FFFFFF"/>
        </w:rPr>
        <w:t>IIIa</w:t>
      </w:r>
      <w:proofErr w:type="spellEnd"/>
      <w:r w:rsidR="001442FC">
        <w:rPr>
          <w:shd w:val="clear" w:color="auto" w:fill="FFFFFF"/>
        </w:rPr>
        <w:t xml:space="preserve">, </w:t>
      </w:r>
      <w:proofErr w:type="spellStart"/>
      <w:r w:rsidR="001442FC">
        <w:rPr>
          <w:shd w:val="clear" w:color="auto" w:fill="FFFFFF"/>
        </w:rPr>
        <w:t>IIIb</w:t>
      </w:r>
      <w:proofErr w:type="spellEnd"/>
      <w:r w:rsidRPr="001D6B32">
        <w:rPr>
          <w:shd w:val="clear" w:color="auto" w:fill="FFFFFF"/>
        </w:rPr>
        <w:t xml:space="preserve"> oraz łąki </w:t>
      </w:r>
      <w:r w:rsidR="001442FC">
        <w:rPr>
          <w:shd w:val="clear" w:color="auto" w:fill="FFFFFF"/>
        </w:rPr>
        <w:t xml:space="preserve">klasy </w:t>
      </w:r>
      <w:r w:rsidRPr="001D6B32">
        <w:rPr>
          <w:shd w:val="clear" w:color="auto" w:fill="FFFFFF"/>
        </w:rPr>
        <w:t>IV. Są to nieużytkowane pola uprawne, częściowo porośnięte niską zielenią.</w:t>
      </w:r>
    </w:p>
    <w:p w:rsidR="00834516" w:rsidRDefault="00834516" w14:paraId="6E6224E4" w14:textId="77777777">
      <w:pPr>
        <w:widowControl/>
        <w:suppressAutoHyphens w:val="0"/>
        <w:rPr>
          <w:rFonts w:eastAsia="Arial Unicode MS" w:asciiTheme="minorHAnsi" w:hAnsiTheme="minorHAnsi" w:cstheme="minorHAnsi"/>
          <w:kern w:val="28"/>
          <w:szCs w:val="20"/>
          <w:shd w:val="clear" w:color="auto" w:fill="FFFFFF"/>
          <w:lang w:eastAsia="zh-CN"/>
        </w:rPr>
      </w:pPr>
      <w:r>
        <w:rPr>
          <w:shd w:val="clear" w:color="auto" w:fill="FFFFFF"/>
        </w:rPr>
        <w:br w:type="page"/>
      </w:r>
    </w:p>
    <w:p w:rsidRPr="00834516" w:rsidR="00834516" w:rsidP="00834516" w:rsidRDefault="00834516" w14:paraId="668E395B" w14:textId="43A364E3">
      <w:pPr>
        <w:pStyle w:val="zwykywcity"/>
        <w:ind w:firstLine="709"/>
        <w:rPr>
          <w:shd w:val="clear" w:color="auto" w:fill="FFFFFF"/>
        </w:rPr>
      </w:pPr>
      <w:r w:rsidRPr="00834516">
        <w:rPr>
          <w:shd w:val="clear" w:color="auto" w:fill="FFFFFF"/>
        </w:rPr>
        <w:t>Teren inwestycji otacza:</w:t>
      </w:r>
    </w:p>
    <w:p w:rsidRPr="00834516" w:rsidR="00834516" w:rsidP="00834516" w:rsidRDefault="00834516" w14:paraId="793B3DBC" w14:textId="7C25E170">
      <w:pPr>
        <w:pStyle w:val="zwykywcity"/>
        <w:numPr>
          <w:ilvl w:val="0"/>
          <w:numId w:val="9"/>
        </w:numPr>
        <w:rPr>
          <w:shd w:val="clear" w:color="auto" w:fill="FFFFFF"/>
        </w:rPr>
      </w:pPr>
      <w:r w:rsidRPr="00834516">
        <w:rPr>
          <w:shd w:val="clear" w:color="auto" w:fill="FFFFFF"/>
        </w:rPr>
        <w:t>od strony południowej – tereny zielone niezagospodarowane;</w:t>
      </w:r>
    </w:p>
    <w:p w:rsidRPr="00834516" w:rsidR="00834516" w:rsidP="00834516" w:rsidRDefault="00834516" w14:paraId="70BC41CA" w14:textId="1060C89E">
      <w:pPr>
        <w:pStyle w:val="zwykywcity"/>
        <w:numPr>
          <w:ilvl w:val="0"/>
          <w:numId w:val="9"/>
        </w:numPr>
        <w:rPr>
          <w:shd w:val="clear" w:color="auto" w:fill="FFFFFF"/>
        </w:rPr>
      </w:pPr>
      <w:r w:rsidRPr="00834516">
        <w:rPr>
          <w:shd w:val="clear" w:color="auto" w:fill="FFFFFF"/>
        </w:rPr>
        <w:t>od strony północnej – w odległości ok. 1</w:t>
      </w:r>
      <w:r>
        <w:rPr>
          <w:shd w:val="clear" w:color="auto" w:fill="FFFFFF"/>
        </w:rPr>
        <w:t>5</w:t>
      </w:r>
      <w:r w:rsidRPr="00834516">
        <w:rPr>
          <w:shd w:val="clear" w:color="auto" w:fill="FFFFFF"/>
        </w:rPr>
        <w:t xml:space="preserve">0 m znajduje się ulica Krakowska, w odległości ok. </w:t>
      </w:r>
      <w:r>
        <w:rPr>
          <w:shd w:val="clear" w:color="auto" w:fill="FFFFFF"/>
        </w:rPr>
        <w:t>8</w:t>
      </w:r>
      <w:r w:rsidRPr="00834516">
        <w:rPr>
          <w:shd w:val="clear" w:color="auto" w:fill="FFFFFF"/>
        </w:rPr>
        <w:t>0 m znajduje się zabudowa mieszkaniowa jednorodzinna / zagrodowa;</w:t>
      </w:r>
    </w:p>
    <w:p w:rsidRPr="00834516" w:rsidR="00834516" w:rsidP="00834516" w:rsidRDefault="00834516" w14:paraId="0134E330" w14:textId="77777777">
      <w:pPr>
        <w:pStyle w:val="zwykywcity"/>
        <w:numPr>
          <w:ilvl w:val="0"/>
          <w:numId w:val="9"/>
        </w:numPr>
        <w:rPr>
          <w:shd w:val="clear" w:color="auto" w:fill="FFFFFF"/>
        </w:rPr>
      </w:pPr>
      <w:r w:rsidRPr="00834516">
        <w:rPr>
          <w:shd w:val="clear" w:color="auto" w:fill="FFFFFF"/>
        </w:rPr>
        <w:t>od strony wschodniej – tereny zielone niezagospodarowane;</w:t>
      </w:r>
    </w:p>
    <w:p w:rsidRPr="00834516" w:rsidR="00834516" w:rsidP="00834516" w:rsidRDefault="00834516" w14:paraId="64FC6534" w14:textId="4B38E63A">
      <w:pPr>
        <w:pStyle w:val="zwykywcity"/>
        <w:numPr>
          <w:ilvl w:val="0"/>
          <w:numId w:val="9"/>
        </w:numPr>
        <w:rPr>
          <w:shd w:val="clear" w:color="auto" w:fill="FFFFFF"/>
        </w:rPr>
      </w:pPr>
      <w:r w:rsidRPr="00834516">
        <w:rPr>
          <w:shd w:val="clear" w:color="auto" w:fill="FFFFFF"/>
        </w:rPr>
        <w:t>od strony zachodniej – bezpośrednio przy granicy terenu znajduje się ulica Spacerowa oraz pola uprawne, w odległości ok. 8</w:t>
      </w:r>
      <w:r w:rsidR="00337312">
        <w:rPr>
          <w:shd w:val="clear" w:color="auto" w:fill="FFFFFF"/>
        </w:rPr>
        <w:t>5</w:t>
      </w:r>
      <w:r w:rsidRPr="00834516">
        <w:rPr>
          <w:shd w:val="clear" w:color="auto" w:fill="FFFFFF"/>
        </w:rPr>
        <w:t xml:space="preserve"> m znajduje się krawędź jezdni autostrady A-4.</w:t>
      </w:r>
    </w:p>
    <w:p w:rsidRPr="00834516" w:rsidR="00834516" w:rsidP="00834516" w:rsidRDefault="00834516" w14:paraId="41C361A5" w14:textId="327F7713">
      <w:pPr>
        <w:pStyle w:val="zwykywcity"/>
        <w:rPr>
          <w:shd w:val="clear" w:color="auto" w:fill="FFFFFF"/>
        </w:rPr>
      </w:pPr>
      <w:r w:rsidRPr="00834516">
        <w:rPr>
          <w:shd w:val="clear" w:color="auto" w:fill="FFFFFF"/>
        </w:rPr>
        <w:t xml:space="preserve">Najbliższa zabudowa mieszkaniowa znajduje się ok. </w:t>
      </w:r>
      <w:r w:rsidR="00337312">
        <w:rPr>
          <w:shd w:val="clear" w:color="auto" w:fill="FFFFFF"/>
        </w:rPr>
        <w:t>8</w:t>
      </w:r>
      <w:r w:rsidRPr="00834516">
        <w:rPr>
          <w:shd w:val="clear" w:color="auto" w:fill="FFFFFF"/>
        </w:rPr>
        <w:t>0 m od granicy terenu w kierunku północnym.</w:t>
      </w:r>
    </w:p>
    <w:p w:rsidRPr="0065263B" w:rsidR="008A39C5" w:rsidP="00834516" w:rsidRDefault="008A39C5" w14:paraId="46DF8C59" w14:textId="77777777">
      <w:pPr>
        <w:pStyle w:val="zwykywcity"/>
        <w:ind w:firstLine="0"/>
      </w:pPr>
    </w:p>
    <w:p w:rsidR="00B903F5" w:rsidP="0065263B" w:rsidRDefault="0065263B" w14:paraId="46DF8C64" w14:textId="40131C87" w14:noSpellErr="1">
      <w:pPr>
        <w:pStyle w:val="Nagwek2"/>
        <w:rPr/>
      </w:pPr>
      <w:bookmarkStart w:name="_Toc2137627764" w:id="534243797"/>
      <w:r w:rsidR="0065263B">
        <w:rPr/>
        <w:t>PROJEKTOWANE ZAGOSPODAROWANIE TERENU</w:t>
      </w:r>
      <w:bookmarkEnd w:id="534243797"/>
    </w:p>
    <w:p w:rsidR="00B66203" w:rsidP="721DAC4B" w:rsidRDefault="00B66203" w14:paraId="37C75126" w14:textId="5E1346C4">
      <w:pPr>
        <w:pStyle w:val="Nagwek2"/>
        <w:widowControl w:val="0"/>
        <w:numPr>
          <w:ilvl w:val="0"/>
          <w:numId w:val="0"/>
        </w:numPr>
        <w:ind w:left="1069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l-PL"/>
        </w:rPr>
      </w:pPr>
    </w:p>
    <w:p w:rsidR="00B66203" w:rsidP="721DAC4B" w:rsidRDefault="00B66203" w14:paraId="10CD9604" w14:textId="13FE96CF">
      <w:pPr>
        <w:pStyle w:val="zwykywcity"/>
        <w:numPr>
          <w:ilvl w:val="0"/>
          <w:numId w:val="34"/>
        </w:numPr>
        <w:shd w:val="clear" w:color="auto" w:fill="FFFFFF" w:themeFill="background1"/>
        <w:spacing w:before="240" w:beforeAutospacing="off" w:after="24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721DAC4B" w:rsidR="437472B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21DAC4B" w:rsidR="437472B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Budowa łącznika pomiędzy budynkami </w:t>
      </w:r>
      <w:r w:rsidRPr="721DAC4B" w:rsidR="437472B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  budynek biurowo-usługowy o funkcji centrum badawczo-rozwojowego zawierający się między osiami A – C, a 1 – 6 wraz z niezbędną infrastrukturą techniczną.</w:t>
      </w:r>
    </w:p>
    <w:p w:rsidRPr="00163B48" w:rsidR="001E0D91" w:rsidP="00E15B9A" w:rsidRDefault="001E0D91" w14:paraId="028131DC" w14:textId="77777777"/>
    <w:p w:rsidR="00E15B9A" w:rsidP="00E15B9A" w:rsidRDefault="00E15B9A" w14:paraId="7586203C" w14:textId="67BDBF29">
      <w:pPr>
        <w:pStyle w:val="Nagwek4"/>
      </w:pPr>
      <w:r>
        <w:t>Opis inwestycji</w:t>
      </w:r>
      <w:r w:rsidR="00840006">
        <w:t xml:space="preserve"> </w:t>
      </w:r>
      <w:r w:rsidR="009017A5">
        <w:t>–</w:t>
      </w:r>
      <w:r w:rsidR="00840006">
        <w:t xml:space="preserve"> </w:t>
      </w:r>
      <w:r w:rsidR="008464D6">
        <w:t>obiekty</w:t>
      </w:r>
      <w:r w:rsidR="00B12C96">
        <w:t xml:space="preserve"> i</w:t>
      </w:r>
      <w:r w:rsidR="009017A5">
        <w:t xml:space="preserve"> urządzenia budowlane</w:t>
      </w:r>
    </w:p>
    <w:p w:rsidR="00727AD4" w:rsidP="00D41B9A" w:rsidRDefault="00727AD4" w14:paraId="5A6AC32B" w14:noSpellErr="1" w14:textId="44AC7D7F">
      <w:pPr>
        <w:pStyle w:val="zwykywcity"/>
      </w:pPr>
    </w:p>
    <w:p w:rsidR="00727AD4" w:rsidP="00727AD4" w:rsidRDefault="00727AD4" w14:paraId="1839E9EA" w14:noSpellErr="1" w14:textId="15BDAC8A">
      <w:pPr>
        <w:pStyle w:val="zwykywcity"/>
      </w:pPr>
      <w:r w:rsidR="00727AD4">
        <w:rPr/>
        <w:t>Zakres planowanej inwestycji obejmuj</w:t>
      </w:r>
      <w:r w:rsidR="00727AD4">
        <w:rPr/>
        <w:t xml:space="preserve">e rozbudowę o budynek biurowy wraz z rozbudową instalacji wewnętrznych: </w:t>
      </w:r>
      <w:r w:rsidR="00727AD4">
        <w:rPr/>
        <w:t>wodociągową, kanalizacji sanitarnej i deszczowej, hydrantową, wentylacyjną, C.O., elektroenergetyczną, teletechniczną, gazową oraz oświetlenia terenu</w:t>
      </w:r>
      <w:r w:rsidR="00727AD4">
        <w:rPr/>
        <w:t xml:space="preserve">. </w:t>
      </w:r>
    </w:p>
    <w:p w:rsidR="00727AD4" w:rsidP="00727AD4" w:rsidRDefault="00727AD4" w14:paraId="2C4870F4" w14:textId="4DAAECD4">
      <w:pPr>
        <w:pStyle w:val="zwykywcity"/>
      </w:pPr>
      <w:r w:rsidR="00727AD4">
        <w:rPr/>
        <w:t xml:space="preserve">Inwestycja zakłada rozbudowę o budynek biurowy, zlokalizowany we wschodniej części terenu opracowania, stanowiący łącznik pomiędzy istniejącą, </w:t>
      </w:r>
      <w:r w:rsidR="00727AD4">
        <w:rPr/>
        <w:t>a  halą</w:t>
      </w:r>
      <w:r w:rsidR="00727AD4">
        <w:rPr/>
        <w:t xml:space="preserve"> usługową. Projektuje się budynek na rzucie prostokąta o wymiarach ok. 5,4 m x 46,3 m. Wysokość obiektu wynosić ma ok. 10,1 m. Rzędną poziomu posadzki parteru ww. obiektu projektuje się na 223,5 m n. p. m. Elementy wykończeniowe projektowanego budynku biurowego nawiązywać mają do elementów wykończeniowych istniejącej części biurowej. Jako </w:t>
      </w:r>
      <w:r w:rsidR="00727AD4">
        <w:rPr/>
        <w:t>przekrycie</w:t>
      </w:r>
      <w:r w:rsidR="00727AD4">
        <w:rPr/>
        <w:t xml:space="preserve"> obiektu projektuje się dach płaski, częściowo wykończony papą – </w:t>
      </w:r>
      <w:r w:rsidR="00727AD4">
        <w:rPr/>
        <w:t>przekrycie</w:t>
      </w:r>
      <w:r w:rsidR="00727AD4">
        <w:rPr/>
        <w:t xml:space="preserve"> klatki schodowej wyprowadzającej na dach zielony, a częściowo wykończony warstwą wegetacyjną – </w:t>
      </w:r>
      <w:r w:rsidR="00727AD4">
        <w:rPr/>
        <w:t>przekrycie</w:t>
      </w:r>
      <w:r w:rsidR="00727AD4">
        <w:rPr/>
        <w:t xml:space="preserve"> pozostałej części obiektu biurowego stanowiącej użytkowy dach zielony. Jako materiał wykończeniowy elewacji ww. budynku projektuje się pokrycie tynkami szlachetnymi w jasnej tonacji (odcienie bieli i szarości). Elewacja wschodnia oraz zachodnia posiada otwory okienne, które w miarę możliwości zostały rozmieszczone w regularnych odstępach.</w:t>
      </w:r>
      <w:r>
        <w:br/>
      </w:r>
    </w:p>
    <w:p w:rsidRPr="009017A5" w:rsidR="009017A5" w:rsidP="009017A5" w:rsidRDefault="00840006" w14:paraId="45C97564" w14:textId="08EF51C2">
      <w:pPr>
        <w:pStyle w:val="Nagwek4"/>
      </w:pPr>
      <w:r>
        <w:t xml:space="preserve">Opis inwestycji – </w:t>
      </w:r>
      <w:r w:rsidR="00131A2D">
        <w:t>odprowadzanie ścieków</w:t>
      </w:r>
      <w:r w:rsidR="004A1BA6">
        <w:t xml:space="preserve"> sanitarnych i wód opadowych</w:t>
      </w:r>
    </w:p>
    <w:p w:rsidR="00840006" w:rsidP="00840006" w:rsidRDefault="00840006" w14:paraId="262AA0A0" w14:textId="77777777">
      <w:pPr>
        <w:pStyle w:val="zwykywcity"/>
      </w:pPr>
    </w:p>
    <w:p w:rsidR="004A1BA6" w:rsidP="009017A5" w:rsidRDefault="004A1BA6" w14:paraId="4FD67AB9" w14:textId="77777777">
      <w:pPr>
        <w:pStyle w:val="zwykywcity"/>
      </w:pPr>
      <w:bookmarkStart w:name="_Hlk71284550" w:id="5"/>
      <w:r w:rsidRPr="004A1BA6">
        <w:t xml:space="preserve">W obszarze przedmiotowych działek nr 541/4 oraz 548/3 nie ma możliwości podłączenia do zbiorczego systemu kanalizacji. Powstające ścieki odprowadzane będą do wewnętrznej instalacji kanalizacji deszczowej i sanitarnej. </w:t>
      </w:r>
    </w:p>
    <w:p w:rsidR="00FD4B67" w:rsidP="009017A5" w:rsidRDefault="004A1BA6" w14:paraId="590C9835" w14:textId="490B0F65">
      <w:pPr>
        <w:pStyle w:val="zwykywcity"/>
      </w:pPr>
      <w:r w:rsidRPr="004A1BA6">
        <w:t xml:space="preserve">Na terenie inwestycji obiekty istniejące wyposażone są w kanalizację sanitarną bezodpływową ze zbiornikiem podziemnym bezodpływowym na nieczystości ciekłe o pojemności 10 m³. W związku z </w:t>
      </w:r>
      <w:r w:rsidR="00041F96">
        <w:t>planowaną</w:t>
      </w:r>
      <w:r w:rsidRPr="004A1BA6">
        <w:t xml:space="preserve"> rozbudową p</w:t>
      </w:r>
      <w:r w:rsidR="00061993">
        <w:t>rojektuje</w:t>
      </w:r>
      <w:r w:rsidRPr="004A1BA6">
        <w:t xml:space="preserve"> się dodatkowy zbiornik na nieczystości ciekłe</w:t>
      </w:r>
      <w:r>
        <w:t xml:space="preserve"> zlokalizowany w sąsiedztwie i</w:t>
      </w:r>
      <w:r w:rsidR="00FD4B67">
        <w:t>stniejącego.</w:t>
      </w:r>
    </w:p>
    <w:p w:rsidR="009017A5" w:rsidP="009017A5" w:rsidRDefault="00FD4B67" w14:paraId="7E110643" w14:textId="4274A9FB">
      <w:pPr>
        <w:pStyle w:val="zwykywcity"/>
      </w:pPr>
      <w:r>
        <w:t>Obecnie w</w:t>
      </w:r>
      <w:r w:rsidRPr="00FD4B67">
        <w:t>ody opadowe są odprowadzane do rowu przydrożnego w ilości nie większej niż Q=46,1 dm</w:t>
      </w:r>
      <w:r w:rsidR="00DC5A04">
        <w:t>³</w:t>
      </w:r>
      <w:r w:rsidRPr="00FD4B67">
        <w:t xml:space="preserve">/s, zgodnie z pozwoleniem wodnoprawnym nr OS.II.6341.46.2016.JW z dnia 24.06.2016 r. wydanym przez Starostę Krakowskiego. </w:t>
      </w:r>
      <w:r>
        <w:t xml:space="preserve">W związku z </w:t>
      </w:r>
      <w:r w:rsidR="00041F96">
        <w:t>planowaną</w:t>
      </w:r>
      <w:r>
        <w:t xml:space="preserve"> rozbudową</w:t>
      </w:r>
      <w:r w:rsidR="00061993">
        <w:t>,</w:t>
      </w:r>
      <w:r>
        <w:t xml:space="preserve"> w</w:t>
      </w:r>
      <w:r w:rsidRPr="004A1BA6" w:rsidR="004A1BA6">
        <w:t>ody opadowe i roztopowe z terenu inwestycji</w:t>
      </w:r>
      <w:r>
        <w:t xml:space="preserve"> </w:t>
      </w:r>
      <w:r w:rsidRPr="004A1BA6" w:rsidR="004A1BA6">
        <w:t xml:space="preserve">będą odprowadzane </w:t>
      </w:r>
      <w:r w:rsidR="00DC5A04">
        <w:t xml:space="preserve">dodatkowo </w:t>
      </w:r>
      <w:r w:rsidRPr="004A1BA6" w:rsidR="004A1BA6">
        <w:t xml:space="preserve">do </w:t>
      </w:r>
      <w:r>
        <w:t>projektowanego zbiornika odparowującego</w:t>
      </w:r>
      <w:r w:rsidR="00DC5A04">
        <w:t>,</w:t>
      </w:r>
      <w:r>
        <w:t xml:space="preserve"> zlokalizowanego pomiędzy projektowanym budynkiem biurowym, a wschodnią granicą terenu opracowania.</w:t>
      </w:r>
    </w:p>
    <w:bookmarkEnd w:id="5"/>
    <w:p w:rsidRPr="009017A5" w:rsidR="00FD4B67" w:rsidP="009017A5" w:rsidRDefault="00FD4B67" w14:paraId="7E4262E4" w14:textId="77777777">
      <w:pPr>
        <w:pStyle w:val="zwykywcity"/>
      </w:pPr>
    </w:p>
    <w:p w:rsidR="00E15B9A" w:rsidP="00CB771F" w:rsidRDefault="009017A5" w14:paraId="62AD0653" w14:textId="0702F8A7">
      <w:pPr>
        <w:pStyle w:val="Nagwek4"/>
      </w:pPr>
      <w:bookmarkStart w:name="_Hlk33619715" w:id="6"/>
      <w:r>
        <w:t>Opis inwestycji – układ komunikacyjny</w:t>
      </w:r>
    </w:p>
    <w:bookmarkEnd w:id="6"/>
    <w:p w:rsidR="00B700DF" w:rsidP="006064AA" w:rsidRDefault="00B700DF" w14:paraId="7996B7BD" w14:textId="77777777">
      <w:pPr>
        <w:pStyle w:val="zwykywcity"/>
      </w:pPr>
    </w:p>
    <w:p w:rsidR="00E32DA5" w:rsidP="006064AA" w:rsidRDefault="00E32DA5" w14:paraId="0F06D6D9" w14:textId="44367E43">
      <w:pPr>
        <w:pStyle w:val="zwykywcity"/>
      </w:pPr>
      <w:r>
        <w:t xml:space="preserve">Projektuje się budowę układu komunikacyjnego dowiązanego do istniejącego. </w:t>
      </w:r>
    </w:p>
    <w:p w:rsidR="00137538" w:rsidP="006064AA" w:rsidRDefault="00137538" w14:paraId="49992BCA" w14:textId="46B2E6B2">
      <w:pPr>
        <w:pStyle w:val="zwykywcity"/>
      </w:pPr>
      <w:r w:rsidR="00137538">
        <w:rPr/>
        <w:t xml:space="preserve">Istniejący układ komunikacyjny umożliwia przejazd pojazdów samochodowych wokół budynków. </w:t>
      </w:r>
      <w:r w:rsidR="003754D4">
        <w:rPr/>
        <w:t xml:space="preserve">Istniejący układ komunikacyjny umożliwi również dojazd do projektowanego budynku biurowego oraz projektowanej hali </w:t>
      </w:r>
      <w:r w:rsidR="00727AD4">
        <w:rPr/>
        <w:t>usługowej</w:t>
      </w:r>
      <w:r w:rsidR="0008020B">
        <w:rPr/>
        <w:t>.</w:t>
      </w:r>
    </w:p>
    <w:p w:rsidR="00CB771F" w:rsidP="00E15B9A" w:rsidRDefault="00CB771F" w14:paraId="41878621" w14:textId="58F493A2">
      <w:pPr>
        <w:pStyle w:val="zwykywcity"/>
      </w:pPr>
    </w:p>
    <w:p w:rsidR="00E15B9A" w:rsidP="00E15B9A" w:rsidRDefault="00131A2D" w14:paraId="22D887E1" w14:textId="426FB69A">
      <w:pPr>
        <w:pStyle w:val="Nagwek4"/>
      </w:pPr>
      <w:r>
        <w:t>Opis inwestycji – dostęp do drogi publicznej</w:t>
      </w:r>
    </w:p>
    <w:p w:rsidR="00AC0A3B" w:rsidP="00AC0A3B" w:rsidRDefault="00AC0A3B" w14:paraId="0732831B" w14:textId="4ECCEC4C">
      <w:pPr>
        <w:pStyle w:val="Tekstpodstawowy"/>
      </w:pPr>
    </w:p>
    <w:p w:rsidRPr="003B6503" w:rsidR="00AC0A3B" w:rsidP="00B30B80" w:rsidRDefault="003B6503" w14:paraId="26920105" w14:textId="54043C1E">
      <w:pPr>
        <w:pStyle w:val="zwykywcity"/>
      </w:pPr>
      <w:r>
        <w:t>Obecnie d</w:t>
      </w:r>
      <w:r w:rsidRPr="003B6503" w:rsidR="00AC0A3B">
        <w:t xml:space="preserve">ojazd do przedmiotowych działek nr 541/4 oraz 548/3 odbywa się </w:t>
      </w:r>
      <w:r w:rsidRPr="003B6503">
        <w:t>zjazdem</w:t>
      </w:r>
      <w:r w:rsidR="00B3497E">
        <w:t>,</w:t>
      </w:r>
      <w:r w:rsidRPr="003B6503">
        <w:t xml:space="preserve"> przebudowanym zgodnie z decyzją</w:t>
      </w:r>
      <w:r w:rsidR="00B30B80">
        <w:t xml:space="preserve"> Generalnego Dyrektora Dróg Krajowych i Autostrad </w:t>
      </w:r>
      <w:r w:rsidR="00B30B80">
        <w:br/>
      </w:r>
      <w:r w:rsidR="00B30B80">
        <w:t>nr</w:t>
      </w:r>
      <w:r w:rsidRPr="003B6503">
        <w:t xml:space="preserve"> </w:t>
      </w:r>
      <w:r w:rsidRPr="003B6503">
        <w:rPr>
          <w:rFonts w:cs="Arial"/>
        </w:rPr>
        <w:t>GDDKiA/O/KR/Z-3md/425/Kra/110b/12/22803/15537 z dnia 19.12.2012</w:t>
      </w:r>
      <w:r w:rsidR="00B30B80">
        <w:rPr>
          <w:rFonts w:cs="Arial"/>
        </w:rPr>
        <w:t xml:space="preserve"> </w:t>
      </w:r>
      <w:r w:rsidRPr="003B6503">
        <w:rPr>
          <w:rFonts w:cs="Arial"/>
        </w:rPr>
        <w:t>r.</w:t>
      </w:r>
      <w:r w:rsidR="00B30B80">
        <w:rPr>
          <w:rFonts w:cs="Arial"/>
        </w:rPr>
        <w:t>,</w:t>
      </w:r>
      <w:r w:rsidRPr="003B6503">
        <w:rPr>
          <w:rFonts w:cs="Arial"/>
        </w:rPr>
        <w:t xml:space="preserve"> z ulicy Spacerowej (dz. nr 327/30)</w:t>
      </w:r>
      <w:r>
        <w:rPr>
          <w:rFonts w:cs="Arial"/>
        </w:rPr>
        <w:t>. Po realizacji inwestycji dojazd do przedmiotowych działek 541/4 oraz 548/3 nie ulegnie zmianie.</w:t>
      </w:r>
    </w:p>
    <w:p w:rsidRPr="003B6503" w:rsidR="003B484F" w:rsidP="003B6503" w:rsidRDefault="00A37A76" w14:paraId="4E25E116" w14:textId="456A43D9">
      <w:pPr>
        <w:pStyle w:val="zwykywcity"/>
      </w:pPr>
      <w:r w:rsidRPr="003B6503">
        <w:t>Realizacja inwestycji nie spowoduje ograniczenia w dostępie do dróg publicznych dla użytkowników działek sąsiednich.</w:t>
      </w:r>
    </w:p>
    <w:p w:rsidRPr="00616ABC" w:rsidR="00E15B9A" w:rsidP="00E15B9A" w:rsidRDefault="00E15B9A" w14:paraId="0035AC17" w14:textId="77777777">
      <w:pPr>
        <w:pStyle w:val="zwykywcity"/>
      </w:pPr>
      <w:bookmarkStart w:name="_Hlk33619756" w:id="7"/>
    </w:p>
    <w:p w:rsidR="00E15B9A" w:rsidP="00E15B9A" w:rsidRDefault="00131A2D" w14:paraId="2617B0E5" w14:textId="6BD2F960">
      <w:pPr>
        <w:pStyle w:val="Nagwek4"/>
      </w:pPr>
      <w:r>
        <w:t>Opis inwestycji – parametry techniczne sieci i urządzeń uzbrojenia terenu</w:t>
      </w:r>
    </w:p>
    <w:p w:rsidRPr="008464D6" w:rsidR="0089459F" w:rsidP="0089459F" w:rsidRDefault="0089459F" w14:paraId="7726E28D" w14:textId="77777777">
      <w:pPr>
        <w:pStyle w:val="zwykywcity"/>
        <w:rPr>
          <w:color w:val="FF0000"/>
        </w:rPr>
      </w:pPr>
    </w:p>
    <w:p w:rsidRPr="00D71D58" w:rsidR="00E15B9A" w:rsidP="0089459F" w:rsidRDefault="00D71D58" w14:paraId="0A474947" w14:textId="7E5832FF">
      <w:pPr>
        <w:pStyle w:val="zwykywcity"/>
      </w:pPr>
      <w:r w:rsidRPr="00D71D58">
        <w:t>Zgodnie z projektem techn</w:t>
      </w:r>
      <w:r>
        <w:t>ic</w:t>
      </w:r>
      <w:r w:rsidRPr="00D71D58">
        <w:t>znym.</w:t>
      </w:r>
    </w:p>
    <w:p w:rsidRPr="003320C3" w:rsidR="0089459F" w:rsidP="721DAC4B" w:rsidRDefault="0089459F" w14:paraId="3A50F7B3" w14:textId="77777777" w14:noSpellErr="1">
      <w:pPr>
        <w:pStyle w:val="zwykywcity"/>
        <w:ind w:firstLine="709"/>
        <w:rPr>
          <w:b w:val="1"/>
          <w:bCs w:val="1"/>
        </w:rPr>
      </w:pPr>
      <w:bookmarkEnd w:id="7"/>
    </w:p>
    <w:p w:rsidR="721DAC4B" w:rsidP="721DAC4B" w:rsidRDefault="721DAC4B" w14:paraId="1566462D" w14:textId="27A9BBC2">
      <w:pPr>
        <w:pStyle w:val="zwykywcity"/>
        <w:ind w:firstLine="709"/>
        <w:rPr>
          <w:b w:val="1"/>
          <w:bCs w:val="1"/>
        </w:rPr>
      </w:pPr>
    </w:p>
    <w:p w:rsidR="721DAC4B" w:rsidP="721DAC4B" w:rsidRDefault="721DAC4B" w14:paraId="336154F2" w14:textId="27ACFF09">
      <w:pPr>
        <w:pStyle w:val="zwykywcity"/>
        <w:ind w:firstLine="709"/>
        <w:rPr>
          <w:b w:val="1"/>
          <w:bCs w:val="1"/>
        </w:rPr>
      </w:pPr>
    </w:p>
    <w:p w:rsidR="721DAC4B" w:rsidP="721DAC4B" w:rsidRDefault="721DAC4B" w14:paraId="6600791D" w14:textId="4DE73658">
      <w:pPr>
        <w:pStyle w:val="zwykywcity"/>
        <w:ind w:firstLine="709"/>
        <w:rPr>
          <w:b w:val="1"/>
          <w:bCs w:val="1"/>
        </w:rPr>
      </w:pPr>
    </w:p>
    <w:p w:rsidR="721DAC4B" w:rsidP="721DAC4B" w:rsidRDefault="721DAC4B" w14:paraId="5C3CB88E" w14:textId="50277E33">
      <w:pPr>
        <w:pStyle w:val="zwykywcity"/>
        <w:ind w:firstLine="709"/>
        <w:rPr>
          <w:b w:val="1"/>
          <w:bCs w:val="1"/>
        </w:rPr>
      </w:pPr>
    </w:p>
    <w:p w:rsidR="00727AD4" w:rsidP="00115D07" w:rsidRDefault="00727AD4" w14:paraId="4C52913A" w14:textId="1649F7CB">
      <w:pPr>
        <w:pStyle w:val="zwykywcity"/>
        <w:ind w:firstLine="0"/>
      </w:pPr>
    </w:p>
    <w:p w:rsidRPr="00131A2D" w:rsidR="00727AD4" w:rsidP="00115D07" w:rsidRDefault="00727AD4" w14:paraId="2EB3D175" w14:textId="77777777">
      <w:pPr>
        <w:pStyle w:val="zwykywcity"/>
        <w:ind w:firstLine="0"/>
      </w:pPr>
    </w:p>
    <w:p w:rsidR="00E647E5" w:rsidP="00E647E5" w:rsidRDefault="00E647E5" w14:paraId="02DB068F" w14:textId="23DB0E6A" w14:noSpellErr="1">
      <w:pPr>
        <w:pStyle w:val="Nagwek2"/>
        <w:rPr/>
      </w:pPr>
      <w:bookmarkStart w:name="_Toc596812935" w:id="348651601"/>
      <w:r w:rsidR="00E647E5">
        <w:rPr/>
        <w:t>ZESTAWIENIE POWIERZCHNI POSZCZEGÓLNYCH CZĘŚCI ZAGOSPODAROWANIA TERENU</w:t>
      </w:r>
      <w:bookmarkEnd w:id="348651601"/>
    </w:p>
    <w:p w:rsidR="00E647E5" w:rsidP="00E647E5" w:rsidRDefault="00E647E5" w14:paraId="626F05E5" w14:textId="794E776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7"/>
        <w:gridCol w:w="2974"/>
        <w:gridCol w:w="1811"/>
      </w:tblGrid>
      <w:tr w:rsidR="00E87BED" w:rsidTr="0069531A" w14:paraId="022C9917" w14:textId="77777777">
        <w:tc>
          <w:tcPr>
            <w:tcW w:w="4957" w:type="dxa"/>
          </w:tcPr>
          <w:p w:rsidR="00E87BED" w:rsidP="00EA20B2" w:rsidRDefault="00E87BED" w14:paraId="3DFB7183" w14:textId="2489AC98">
            <w:pPr>
              <w:pStyle w:val="zwykywcity"/>
              <w:ind w:firstLine="0"/>
              <w:jc w:val="left"/>
            </w:pPr>
            <w:r w:rsidRPr="00E87BED">
              <w:rPr>
                <w:szCs w:val="24"/>
              </w:rPr>
              <w:t>BILANS TERENU W ZAKRESIE DZIAŁ</w:t>
            </w:r>
            <w:r w:rsidR="00131A2D">
              <w:rPr>
                <w:szCs w:val="24"/>
              </w:rPr>
              <w:t>EK 548/3, 541/4</w:t>
            </w:r>
          </w:p>
        </w:tc>
        <w:tc>
          <w:tcPr>
            <w:tcW w:w="2974" w:type="dxa"/>
          </w:tcPr>
          <w:p w:rsidR="00E87BED" w:rsidP="00E87BED" w:rsidRDefault="00E87BED" w14:paraId="723E8B46" w14:textId="4F612845">
            <w:pPr>
              <w:pStyle w:val="zwykywcity"/>
              <w:ind w:firstLine="0"/>
              <w:jc w:val="right"/>
            </w:pPr>
            <w:r>
              <w:t>Powierzchnia [m</w:t>
            </w:r>
            <w:r w:rsidRPr="00E87BED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1811" w:type="dxa"/>
          </w:tcPr>
          <w:p w:rsidR="00E87BED" w:rsidP="00E87BED" w:rsidRDefault="00E87BED" w14:paraId="6471F0B7" w14:textId="0E98810E">
            <w:pPr>
              <w:pStyle w:val="zwykywcity"/>
              <w:ind w:firstLine="0"/>
              <w:jc w:val="right"/>
            </w:pPr>
            <w:r>
              <w:t>Uwarunkowania MPZP:</w:t>
            </w:r>
          </w:p>
        </w:tc>
      </w:tr>
      <w:tr w:rsidR="00E87BED" w:rsidTr="0069531A" w14:paraId="74745D2D" w14:textId="77777777">
        <w:tc>
          <w:tcPr>
            <w:tcW w:w="4957" w:type="dxa"/>
          </w:tcPr>
          <w:p w:rsidR="00E87BED" w:rsidP="00E87BED" w:rsidRDefault="00E87BED" w14:paraId="03F9BD75" w14:textId="7ECBED8E">
            <w:pPr>
              <w:pStyle w:val="zwykywcity"/>
              <w:ind w:firstLine="0"/>
            </w:pPr>
            <w:r>
              <w:t>Powierzchnia terenu inwestycji</w:t>
            </w:r>
          </w:p>
        </w:tc>
        <w:tc>
          <w:tcPr>
            <w:tcW w:w="2974" w:type="dxa"/>
          </w:tcPr>
          <w:p w:rsidRPr="00EA20B2" w:rsidR="00E87BED" w:rsidP="00E87BED" w:rsidRDefault="007C75CE" w14:paraId="1EE5EA87" w14:textId="258606E6">
            <w:pPr>
              <w:pStyle w:val="zwykywcity"/>
              <w:ind w:firstLine="0"/>
              <w:jc w:val="right"/>
            </w:pPr>
            <w:r>
              <w:t>12</w:t>
            </w:r>
            <w:r w:rsidR="006135DF">
              <w:t> </w:t>
            </w:r>
            <w:r>
              <w:t>100</w:t>
            </w:r>
            <w:r w:rsidR="006135DF">
              <w:t xml:space="preserve"> (100%)</w:t>
            </w:r>
          </w:p>
        </w:tc>
        <w:tc>
          <w:tcPr>
            <w:tcW w:w="1811" w:type="dxa"/>
          </w:tcPr>
          <w:p w:rsidR="00E87BED" w:rsidP="00E87BED" w:rsidRDefault="00E87BED" w14:paraId="75631047" w14:textId="77777777">
            <w:pPr>
              <w:pStyle w:val="zwykywcity"/>
              <w:ind w:firstLine="0"/>
              <w:jc w:val="right"/>
            </w:pPr>
          </w:p>
        </w:tc>
      </w:tr>
      <w:tr w:rsidR="00E87BED" w:rsidTr="0069531A" w14:paraId="465B5138" w14:textId="77777777">
        <w:tc>
          <w:tcPr>
            <w:tcW w:w="4957" w:type="dxa"/>
          </w:tcPr>
          <w:p w:rsidR="00E87BED" w:rsidP="00922F43" w:rsidRDefault="00E87BED" w14:paraId="2F2786CD" w14:textId="59CE6F5F">
            <w:pPr>
              <w:pStyle w:val="zwykywcity"/>
              <w:ind w:firstLine="0"/>
            </w:pPr>
            <w:r>
              <w:t>Powierzchnia istniejącej zabudowy</w:t>
            </w:r>
          </w:p>
        </w:tc>
        <w:tc>
          <w:tcPr>
            <w:tcW w:w="2974" w:type="dxa"/>
          </w:tcPr>
          <w:p w:rsidR="00E87BED" w:rsidP="00E87BED" w:rsidRDefault="006135DF" w14:paraId="1A6B3F44" w14:textId="2EDD8F9D">
            <w:pPr>
              <w:pStyle w:val="zwykywcity"/>
              <w:ind w:firstLine="0"/>
              <w:jc w:val="right"/>
            </w:pPr>
            <w:r>
              <w:t>878</w:t>
            </w:r>
            <w:r w:rsidR="00C128D1">
              <w:t xml:space="preserve"> (</w:t>
            </w:r>
            <w:r>
              <w:t>7,3</w:t>
            </w:r>
            <w:r w:rsidR="00C128D1">
              <w:t>%)</w:t>
            </w:r>
          </w:p>
        </w:tc>
        <w:tc>
          <w:tcPr>
            <w:tcW w:w="1811" w:type="dxa"/>
          </w:tcPr>
          <w:p w:rsidR="00E87BED" w:rsidP="00E87BED" w:rsidRDefault="00E87BED" w14:paraId="1F66D08C" w14:textId="77777777">
            <w:pPr>
              <w:pStyle w:val="zwykywcity"/>
              <w:ind w:firstLine="0"/>
              <w:jc w:val="right"/>
            </w:pPr>
          </w:p>
        </w:tc>
      </w:tr>
      <w:tr w:rsidR="00E87BED" w:rsidTr="0069531A" w14:paraId="52FACDE5" w14:textId="77777777">
        <w:tc>
          <w:tcPr>
            <w:tcW w:w="4957" w:type="dxa"/>
          </w:tcPr>
          <w:p w:rsidRPr="008127C1" w:rsidR="00986CC6" w:rsidP="00922F43" w:rsidRDefault="00E87BED" w14:paraId="38479A53" w14:textId="4C05584D">
            <w:pPr>
              <w:pStyle w:val="zwykywcity"/>
              <w:ind w:firstLine="0"/>
            </w:pPr>
            <w:r w:rsidRPr="008127C1">
              <w:t>Powierzchnia projektowanej zabudowy</w:t>
            </w:r>
          </w:p>
        </w:tc>
        <w:tc>
          <w:tcPr>
            <w:tcW w:w="2974" w:type="dxa"/>
          </w:tcPr>
          <w:p w:rsidRPr="008127C1" w:rsidR="00E87BED" w:rsidP="0069531A" w:rsidRDefault="00FC4079" w14:paraId="2DF838D9" w14:textId="4B4D7190">
            <w:pPr>
              <w:pStyle w:val="zwykywcity"/>
              <w:ind w:firstLine="0"/>
              <w:jc w:val="right"/>
            </w:pPr>
            <w:r w:rsidRPr="00E86989">
              <w:rPr>
                <w:strike/>
                <w:color w:val="FFC000" w:themeColor="accent4"/>
              </w:rPr>
              <w:t>2 917 (24,1%)</w:t>
            </w:r>
            <w:r w:rsidR="0069531A">
              <w:rPr>
                <w:strike/>
                <w:color w:val="FFC000" w:themeColor="accent4"/>
              </w:rPr>
              <w:t xml:space="preserve"> </w:t>
            </w:r>
            <w:r w:rsidRPr="008127C1" w:rsidR="006135DF">
              <w:rPr>
                <w:color w:val="FF0000"/>
              </w:rPr>
              <w:t xml:space="preserve">2 </w:t>
            </w:r>
            <w:r w:rsidRPr="008127C1" w:rsidR="008127C1">
              <w:rPr>
                <w:color w:val="FF0000"/>
              </w:rPr>
              <w:t>991</w:t>
            </w:r>
            <w:r w:rsidRPr="008127C1" w:rsidR="00C128D1">
              <w:rPr>
                <w:color w:val="FF0000"/>
              </w:rPr>
              <w:t xml:space="preserve"> (</w:t>
            </w:r>
            <w:r w:rsidRPr="008127C1" w:rsidR="006135DF">
              <w:rPr>
                <w:color w:val="FF0000"/>
              </w:rPr>
              <w:t>24,</w:t>
            </w:r>
            <w:r w:rsidRPr="008127C1" w:rsidR="008127C1">
              <w:rPr>
                <w:color w:val="FF0000"/>
              </w:rPr>
              <w:t>7</w:t>
            </w:r>
            <w:r w:rsidRPr="008127C1" w:rsidR="00C128D1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Pr="008127C1" w:rsidR="00E87BED" w:rsidP="00E87BED" w:rsidRDefault="00E87BED" w14:paraId="26A99661" w14:textId="77777777">
            <w:pPr>
              <w:pStyle w:val="zwykywcity"/>
              <w:ind w:firstLine="0"/>
              <w:jc w:val="right"/>
            </w:pPr>
          </w:p>
        </w:tc>
      </w:tr>
      <w:tr w:rsidR="00E87BED" w:rsidTr="0069531A" w14:paraId="632FA8BD" w14:textId="77777777">
        <w:tc>
          <w:tcPr>
            <w:tcW w:w="4957" w:type="dxa"/>
          </w:tcPr>
          <w:p w:rsidRPr="008127C1" w:rsidR="00E87BED" w:rsidP="00D31145" w:rsidRDefault="00E87BED" w14:paraId="0484865E" w14:textId="2AFDFC35">
            <w:pPr>
              <w:pStyle w:val="zwykywcity"/>
              <w:ind w:left="317" w:firstLine="0"/>
            </w:pPr>
            <w:r w:rsidRPr="008127C1">
              <w:t xml:space="preserve">Powierzchnia zabudowy łącznie </w:t>
            </w:r>
          </w:p>
        </w:tc>
        <w:tc>
          <w:tcPr>
            <w:tcW w:w="2974" w:type="dxa"/>
          </w:tcPr>
          <w:p w:rsidRPr="0069531A" w:rsidR="00E87BED" w:rsidP="0069531A" w:rsidRDefault="005E003B" w14:paraId="6B236BDC" w14:textId="30008E5A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3 795 (31,4%)</w:t>
            </w:r>
            <w:r w:rsidR="0069531A">
              <w:rPr>
                <w:strike/>
                <w:color w:val="FFC000" w:themeColor="accent4"/>
              </w:rPr>
              <w:t xml:space="preserve"> </w:t>
            </w:r>
            <w:r w:rsidRPr="00022F10" w:rsidR="006135DF">
              <w:rPr>
                <w:color w:val="FF0000"/>
              </w:rPr>
              <w:t xml:space="preserve">3 </w:t>
            </w:r>
            <w:r w:rsidRPr="00022F10" w:rsidR="008127C1">
              <w:rPr>
                <w:color w:val="FF0000"/>
              </w:rPr>
              <w:t>869</w:t>
            </w:r>
            <w:r w:rsidRPr="00022F10" w:rsidR="00C128D1">
              <w:rPr>
                <w:color w:val="FF0000"/>
              </w:rPr>
              <w:t xml:space="preserve"> (</w:t>
            </w:r>
            <w:r w:rsidRPr="00022F10" w:rsidR="006135DF">
              <w:rPr>
                <w:color w:val="FF0000"/>
              </w:rPr>
              <w:t>3</w:t>
            </w:r>
            <w:r w:rsidRPr="00022F10" w:rsidR="00022F10">
              <w:rPr>
                <w:color w:val="FF0000"/>
              </w:rPr>
              <w:t>2,0</w:t>
            </w:r>
            <w:r w:rsidRPr="00022F10" w:rsidR="00C128D1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Pr="008127C1" w:rsidR="00E87BED" w:rsidP="00E87BED" w:rsidRDefault="00E87BED" w14:paraId="48EDBB1A" w14:textId="3C2025A5">
            <w:pPr>
              <w:pStyle w:val="zwykywcity"/>
              <w:ind w:firstLine="0"/>
              <w:jc w:val="right"/>
            </w:pPr>
          </w:p>
        </w:tc>
      </w:tr>
      <w:tr w:rsidR="00CC6608" w:rsidTr="0069531A" w14:paraId="2F7FB5AA" w14:textId="77777777">
        <w:tc>
          <w:tcPr>
            <w:tcW w:w="4957" w:type="dxa"/>
          </w:tcPr>
          <w:p w:rsidRPr="008127C1" w:rsidR="00CC6608" w:rsidP="00E87BED" w:rsidRDefault="00CC6608" w14:paraId="7816DD25" w14:textId="6A92FC11">
            <w:pPr>
              <w:pStyle w:val="zwykywcity"/>
              <w:ind w:firstLine="0"/>
            </w:pPr>
            <w:r w:rsidRPr="008127C1">
              <w:t>Powierzchnia dróg</w:t>
            </w:r>
          </w:p>
        </w:tc>
        <w:tc>
          <w:tcPr>
            <w:tcW w:w="2974" w:type="dxa"/>
          </w:tcPr>
          <w:p w:rsidRPr="008127C1" w:rsidR="00CC6608" w:rsidP="00E87BED" w:rsidRDefault="00013E80" w14:paraId="202EC80F" w14:textId="5A92CB89">
            <w:pPr>
              <w:pStyle w:val="zwykywcity"/>
              <w:ind w:firstLine="0"/>
              <w:jc w:val="right"/>
            </w:pPr>
            <w:r w:rsidRPr="008127C1">
              <w:t>1 </w:t>
            </w:r>
            <w:r w:rsidRPr="008127C1" w:rsidR="00ED5492">
              <w:t>370</w:t>
            </w:r>
            <w:r w:rsidRPr="008127C1">
              <w:t xml:space="preserve"> (</w:t>
            </w:r>
            <w:r w:rsidRPr="008127C1" w:rsidR="00ED5492">
              <w:t>11</w:t>
            </w:r>
            <w:r w:rsidRPr="008127C1">
              <w:t>,</w:t>
            </w:r>
            <w:r w:rsidRPr="008127C1" w:rsidR="00ED5492">
              <w:t>3</w:t>
            </w:r>
            <w:r w:rsidRPr="008127C1">
              <w:t xml:space="preserve">%) </w:t>
            </w:r>
          </w:p>
        </w:tc>
        <w:tc>
          <w:tcPr>
            <w:tcW w:w="1811" w:type="dxa"/>
          </w:tcPr>
          <w:p w:rsidRPr="008127C1" w:rsidR="00CC6608" w:rsidP="00E87BED" w:rsidRDefault="00CC6608" w14:paraId="3DBDA56A" w14:textId="77777777">
            <w:pPr>
              <w:pStyle w:val="zwykywcity"/>
              <w:ind w:firstLine="0"/>
              <w:jc w:val="right"/>
            </w:pPr>
          </w:p>
        </w:tc>
      </w:tr>
      <w:tr w:rsidR="00CC6608" w:rsidTr="0069531A" w14:paraId="2B5F1334" w14:textId="77777777">
        <w:tc>
          <w:tcPr>
            <w:tcW w:w="4957" w:type="dxa"/>
          </w:tcPr>
          <w:p w:rsidRPr="008127C1" w:rsidR="00CC6608" w:rsidP="00E87BED" w:rsidRDefault="00CC6608" w14:paraId="4456C46E" w14:textId="5560D4B3">
            <w:pPr>
              <w:pStyle w:val="zwykywcity"/>
              <w:ind w:firstLine="0"/>
            </w:pPr>
            <w:r w:rsidRPr="008127C1">
              <w:t>Powierzchnia parkingów</w:t>
            </w:r>
          </w:p>
        </w:tc>
        <w:tc>
          <w:tcPr>
            <w:tcW w:w="2974" w:type="dxa"/>
          </w:tcPr>
          <w:p w:rsidRPr="008127C1" w:rsidR="00CC6608" w:rsidP="00E87BED" w:rsidRDefault="00ED5492" w14:paraId="4FBA8202" w14:textId="60098CF8">
            <w:pPr>
              <w:pStyle w:val="zwykywcity"/>
              <w:ind w:firstLine="0"/>
              <w:jc w:val="right"/>
            </w:pPr>
            <w:r w:rsidRPr="008127C1">
              <w:t>474</w:t>
            </w:r>
            <w:r w:rsidRPr="008127C1" w:rsidR="00013E80">
              <w:t xml:space="preserve"> (3,</w:t>
            </w:r>
            <w:r w:rsidRPr="008127C1">
              <w:t>9</w:t>
            </w:r>
            <w:r w:rsidRPr="008127C1" w:rsidR="00013E80">
              <w:t>%)</w:t>
            </w:r>
          </w:p>
        </w:tc>
        <w:tc>
          <w:tcPr>
            <w:tcW w:w="1811" w:type="dxa"/>
          </w:tcPr>
          <w:p w:rsidRPr="008127C1" w:rsidR="00CC6608" w:rsidP="00E87BED" w:rsidRDefault="00CC6608" w14:paraId="411A5C98" w14:textId="77777777">
            <w:pPr>
              <w:pStyle w:val="zwykywcity"/>
              <w:ind w:firstLine="0"/>
              <w:jc w:val="right"/>
            </w:pPr>
          </w:p>
        </w:tc>
      </w:tr>
      <w:tr w:rsidR="00CC6608" w:rsidTr="0069531A" w14:paraId="1C92BA24" w14:textId="77777777">
        <w:tc>
          <w:tcPr>
            <w:tcW w:w="4957" w:type="dxa"/>
          </w:tcPr>
          <w:p w:rsidRPr="008127C1" w:rsidR="00CC6608" w:rsidP="00E87BED" w:rsidRDefault="00CC6608" w14:paraId="426AEFA8" w14:textId="1546EA22">
            <w:pPr>
              <w:pStyle w:val="zwykywcity"/>
              <w:ind w:firstLine="0"/>
            </w:pPr>
            <w:r w:rsidRPr="008127C1">
              <w:t>Powierzchnia placów i chodników</w:t>
            </w:r>
          </w:p>
        </w:tc>
        <w:tc>
          <w:tcPr>
            <w:tcW w:w="2974" w:type="dxa"/>
          </w:tcPr>
          <w:p w:rsidRPr="0069531A" w:rsidR="00CC6608" w:rsidP="0069531A" w:rsidRDefault="00652180" w14:paraId="1B78DC7F" w14:textId="65E8EBEF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2 529 (</w:t>
            </w:r>
            <w:r w:rsidRPr="00E86989" w:rsidR="00062267">
              <w:rPr>
                <w:strike/>
                <w:color w:val="FFC000" w:themeColor="accent4"/>
              </w:rPr>
              <w:t>20,9%)</w:t>
            </w:r>
            <w:r w:rsidR="0069531A">
              <w:rPr>
                <w:strike/>
                <w:color w:val="FFC000" w:themeColor="accent4"/>
              </w:rPr>
              <w:t xml:space="preserve"> </w:t>
            </w:r>
            <w:r w:rsidRPr="00003486" w:rsidR="00013E80">
              <w:rPr>
                <w:color w:val="FF0000"/>
              </w:rPr>
              <w:t>2</w:t>
            </w:r>
            <w:r w:rsidRPr="00003486" w:rsidR="00E27D01">
              <w:rPr>
                <w:color w:val="FF0000"/>
              </w:rPr>
              <w:t> </w:t>
            </w:r>
            <w:r w:rsidRPr="00003486" w:rsidR="00013E80">
              <w:rPr>
                <w:color w:val="FF0000"/>
              </w:rPr>
              <w:t>5</w:t>
            </w:r>
            <w:r w:rsidRPr="00003486" w:rsidR="00E9699D">
              <w:rPr>
                <w:color w:val="FF0000"/>
              </w:rPr>
              <w:t>21</w:t>
            </w:r>
            <w:r w:rsidRPr="00003486" w:rsidR="00E27D01">
              <w:rPr>
                <w:color w:val="FF0000"/>
              </w:rPr>
              <w:t xml:space="preserve"> (20,</w:t>
            </w:r>
            <w:r w:rsidRPr="00003486" w:rsidR="00003486">
              <w:rPr>
                <w:color w:val="FF0000"/>
              </w:rPr>
              <w:t>8</w:t>
            </w:r>
            <w:r w:rsidRPr="00003486" w:rsidR="00E27D01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Pr="008127C1" w:rsidR="00CC6608" w:rsidP="00E87BED" w:rsidRDefault="00CC6608" w14:paraId="06AFAD29" w14:textId="77777777">
            <w:pPr>
              <w:pStyle w:val="zwykywcity"/>
              <w:ind w:firstLine="0"/>
              <w:jc w:val="right"/>
            </w:pPr>
          </w:p>
        </w:tc>
      </w:tr>
      <w:tr w:rsidR="00E87BED" w:rsidTr="0069531A" w14:paraId="2482B624" w14:textId="77777777">
        <w:tc>
          <w:tcPr>
            <w:tcW w:w="4957" w:type="dxa"/>
          </w:tcPr>
          <w:p w:rsidRPr="008127C1" w:rsidR="00E87BED" w:rsidP="00D31145" w:rsidRDefault="00E87BED" w14:paraId="38407DCB" w14:textId="5E32B816">
            <w:pPr>
              <w:pStyle w:val="zwykywcity"/>
              <w:ind w:left="317" w:firstLine="0"/>
            </w:pPr>
            <w:r w:rsidRPr="008127C1">
              <w:t xml:space="preserve">Powierzchnia </w:t>
            </w:r>
            <w:r w:rsidRPr="008127C1" w:rsidR="003C4120">
              <w:t>terenów</w:t>
            </w:r>
            <w:r w:rsidRPr="008127C1">
              <w:t xml:space="preserve"> utwardzonych</w:t>
            </w:r>
            <w:r w:rsidRPr="008127C1" w:rsidR="00CC6608">
              <w:t xml:space="preserve"> łącznie</w:t>
            </w:r>
          </w:p>
          <w:p w:rsidRPr="008127C1" w:rsidR="00E87BED" w:rsidP="00D31145" w:rsidRDefault="00E87BED" w14:paraId="366941C3" w14:textId="6F5370E2">
            <w:pPr>
              <w:pStyle w:val="zwykywcity"/>
              <w:ind w:left="317" w:firstLine="0"/>
            </w:pPr>
            <w:r w:rsidRPr="008127C1">
              <w:t>(0% pow. biologicznie czynnej)</w:t>
            </w:r>
          </w:p>
        </w:tc>
        <w:tc>
          <w:tcPr>
            <w:tcW w:w="2974" w:type="dxa"/>
          </w:tcPr>
          <w:p w:rsidR="0069531A" w:rsidP="0069531A" w:rsidRDefault="00670617" w14:paraId="5ADE7800" w14:textId="77777777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4 373 (36,1%)</w:t>
            </w:r>
            <w:r w:rsidR="0069531A">
              <w:rPr>
                <w:strike/>
                <w:color w:val="FFC000" w:themeColor="accent4"/>
              </w:rPr>
              <w:t xml:space="preserve"> </w:t>
            </w:r>
          </w:p>
          <w:p w:rsidRPr="0069531A" w:rsidR="00E87BED" w:rsidP="0069531A" w:rsidRDefault="00620A49" w14:paraId="7F0CAD47" w14:textId="041954FF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1F6C23">
              <w:rPr>
                <w:color w:val="FF0000"/>
              </w:rPr>
              <w:t>4 3</w:t>
            </w:r>
            <w:r w:rsidRPr="001F6C23" w:rsidR="001C584D">
              <w:rPr>
                <w:color w:val="FF0000"/>
              </w:rPr>
              <w:t>65</w:t>
            </w:r>
            <w:r w:rsidRPr="001F6C23">
              <w:rPr>
                <w:color w:val="FF0000"/>
              </w:rPr>
              <w:t xml:space="preserve"> </w:t>
            </w:r>
            <w:r w:rsidRPr="001F6C23" w:rsidR="00C128D1">
              <w:rPr>
                <w:color w:val="FF0000"/>
              </w:rPr>
              <w:t>(</w:t>
            </w:r>
            <w:r w:rsidRPr="001F6C23">
              <w:rPr>
                <w:color w:val="FF0000"/>
              </w:rPr>
              <w:t>36</w:t>
            </w:r>
            <w:r w:rsidRPr="001F6C23" w:rsidR="00EA20B2">
              <w:rPr>
                <w:color w:val="FF0000"/>
              </w:rPr>
              <w:t>,</w:t>
            </w:r>
            <w:r w:rsidR="00670617">
              <w:rPr>
                <w:color w:val="FF0000"/>
              </w:rPr>
              <w:t>0</w:t>
            </w:r>
            <w:r w:rsidRPr="001F6C23" w:rsidR="00C128D1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Pr="008127C1" w:rsidR="00E87BED" w:rsidP="00E87BED" w:rsidRDefault="00E87BED" w14:paraId="24607C06" w14:textId="77777777">
            <w:pPr>
              <w:pStyle w:val="zwykywcity"/>
              <w:ind w:firstLine="0"/>
              <w:jc w:val="right"/>
            </w:pPr>
          </w:p>
        </w:tc>
      </w:tr>
      <w:tr w:rsidR="00E87BED" w:rsidTr="0069531A" w14:paraId="7ADD3A08" w14:textId="77777777">
        <w:tc>
          <w:tcPr>
            <w:tcW w:w="4957" w:type="dxa"/>
          </w:tcPr>
          <w:p w:rsidRPr="008127C1" w:rsidR="00E87BED" w:rsidP="00E87BED" w:rsidRDefault="00E87BED" w14:paraId="45925340" w14:textId="11981BC0">
            <w:pPr>
              <w:pStyle w:val="zwykywcity"/>
              <w:ind w:firstLine="0"/>
            </w:pPr>
            <w:r w:rsidRPr="008127C1">
              <w:t>Powierzchnia terenów zainwestowanych</w:t>
            </w:r>
          </w:p>
        </w:tc>
        <w:tc>
          <w:tcPr>
            <w:tcW w:w="2974" w:type="dxa"/>
          </w:tcPr>
          <w:p w:rsidRPr="0069531A" w:rsidR="00E87BED" w:rsidP="0069531A" w:rsidRDefault="00793A44" w14:paraId="1990A5BB" w14:textId="28B57D20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8 168 (67,</w:t>
            </w:r>
            <w:r w:rsidRPr="00E86989" w:rsidR="00487457">
              <w:rPr>
                <w:strike/>
                <w:color w:val="FFC000" w:themeColor="accent4"/>
              </w:rPr>
              <w:t>5%)</w:t>
            </w:r>
            <w:r w:rsidR="0069531A">
              <w:rPr>
                <w:strike/>
                <w:color w:val="FFC000" w:themeColor="accent4"/>
              </w:rPr>
              <w:t xml:space="preserve"> </w:t>
            </w:r>
            <w:r w:rsidRPr="001F6C23" w:rsidR="00C10C4B">
              <w:rPr>
                <w:color w:val="FF0000"/>
              </w:rPr>
              <w:t xml:space="preserve">8 </w:t>
            </w:r>
            <w:r w:rsidRPr="001F6C23" w:rsidR="001F6C23">
              <w:rPr>
                <w:color w:val="FF0000"/>
              </w:rPr>
              <w:t>234</w:t>
            </w:r>
            <w:r w:rsidRPr="001F6C23" w:rsidR="00C128D1">
              <w:rPr>
                <w:color w:val="FF0000"/>
              </w:rPr>
              <w:t xml:space="preserve"> (</w:t>
            </w:r>
            <w:r w:rsidRPr="001F6C23" w:rsidR="004A62C0">
              <w:rPr>
                <w:color w:val="FF0000"/>
              </w:rPr>
              <w:t>6</w:t>
            </w:r>
            <w:r w:rsidRPr="001F6C23" w:rsidR="001F6C23">
              <w:rPr>
                <w:color w:val="FF0000"/>
              </w:rPr>
              <w:t>8,0</w:t>
            </w:r>
            <w:r w:rsidRPr="001F6C23" w:rsidR="00C128D1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Pr="008127C1" w:rsidR="00E87BED" w:rsidP="00E87BED" w:rsidRDefault="00391074" w14:paraId="5D32A47D" w14:textId="20B79D6C">
            <w:pPr>
              <w:pStyle w:val="zwykywcity"/>
              <w:ind w:firstLine="0"/>
              <w:jc w:val="right"/>
            </w:pPr>
            <w:r w:rsidRPr="008127C1">
              <w:t>Maks. 80%</w:t>
            </w:r>
          </w:p>
        </w:tc>
      </w:tr>
      <w:tr w:rsidR="00E87BED" w:rsidTr="0069531A" w14:paraId="5B184792" w14:textId="77777777">
        <w:tc>
          <w:tcPr>
            <w:tcW w:w="4957" w:type="dxa"/>
          </w:tcPr>
          <w:p w:rsidR="00E87BED" w:rsidP="00E87BED" w:rsidRDefault="00E87BED" w14:paraId="7E43E653" w14:textId="6606A24B">
            <w:pPr>
              <w:pStyle w:val="zwykywcity"/>
              <w:ind w:firstLine="0"/>
            </w:pPr>
            <w:r>
              <w:t xml:space="preserve">Powierzchnia terenów </w:t>
            </w:r>
            <w:r w:rsidR="000A5A36">
              <w:t>biologicznie czynnych</w:t>
            </w:r>
          </w:p>
          <w:p w:rsidR="00E87BED" w:rsidP="00E87BED" w:rsidRDefault="00E87BED" w14:paraId="4E1E09D9" w14:textId="7998E226">
            <w:pPr>
              <w:pStyle w:val="zwykywcity"/>
              <w:ind w:firstLine="0"/>
            </w:pPr>
            <w:r>
              <w:t>(100% pow. biologicznie czynnej)</w:t>
            </w:r>
          </w:p>
        </w:tc>
        <w:tc>
          <w:tcPr>
            <w:tcW w:w="2974" w:type="dxa"/>
          </w:tcPr>
          <w:p w:rsidRPr="00E86989" w:rsidR="00487457" w:rsidP="00E87BED" w:rsidRDefault="005A3FBE" w14:paraId="2C9A3DF8" w14:textId="4DE6AF26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3 932 (32,5%)</w:t>
            </w:r>
          </w:p>
          <w:p w:rsidR="00E87BED" w:rsidP="00E87BED" w:rsidRDefault="00C10C4B" w14:paraId="716CA611" w14:textId="455D6FE3">
            <w:pPr>
              <w:pStyle w:val="zwykywcity"/>
              <w:ind w:firstLine="0"/>
              <w:jc w:val="right"/>
            </w:pPr>
            <w:r w:rsidRPr="00927204">
              <w:rPr>
                <w:color w:val="FF0000"/>
              </w:rPr>
              <w:t>3</w:t>
            </w:r>
            <w:r w:rsidRPr="00927204" w:rsidR="004A62C0">
              <w:rPr>
                <w:color w:val="FF0000"/>
              </w:rPr>
              <w:t xml:space="preserve"> </w:t>
            </w:r>
            <w:r w:rsidRPr="00927204" w:rsidR="00927204">
              <w:rPr>
                <w:color w:val="FF0000"/>
              </w:rPr>
              <w:t>886</w:t>
            </w:r>
            <w:r w:rsidRPr="00927204" w:rsidR="00C128D1">
              <w:rPr>
                <w:color w:val="FF0000"/>
              </w:rPr>
              <w:t xml:space="preserve"> (</w:t>
            </w:r>
            <w:r w:rsidRPr="00927204" w:rsidR="004A62C0">
              <w:rPr>
                <w:color w:val="FF0000"/>
              </w:rPr>
              <w:t>3</w:t>
            </w:r>
            <w:r w:rsidRPr="00927204">
              <w:rPr>
                <w:color w:val="FF0000"/>
              </w:rPr>
              <w:t>2</w:t>
            </w:r>
            <w:r w:rsidRPr="00927204" w:rsidR="004A62C0">
              <w:rPr>
                <w:color w:val="FF0000"/>
              </w:rPr>
              <w:t>,</w:t>
            </w:r>
            <w:r w:rsidRPr="00927204" w:rsidR="00927204">
              <w:rPr>
                <w:color w:val="FF0000"/>
              </w:rPr>
              <w:t>0</w:t>
            </w:r>
            <w:r w:rsidRPr="00927204" w:rsidR="00C128D1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="00E87BED" w:rsidP="00E87BED" w:rsidRDefault="00E87BED" w14:paraId="702BCB04" w14:textId="7C0A8F15">
            <w:pPr>
              <w:pStyle w:val="zwykywcity"/>
              <w:ind w:firstLine="0"/>
              <w:jc w:val="right"/>
            </w:pPr>
          </w:p>
        </w:tc>
      </w:tr>
      <w:tr w:rsidR="003C4120" w:rsidTr="0069531A" w14:paraId="4AF3C51C" w14:textId="77777777">
        <w:tc>
          <w:tcPr>
            <w:tcW w:w="4957" w:type="dxa"/>
          </w:tcPr>
          <w:p w:rsidR="003C4120" w:rsidP="003C4120" w:rsidRDefault="003C4120" w14:paraId="0D34CEA7" w14:textId="4FCFDF88">
            <w:pPr>
              <w:pStyle w:val="zwykywcity"/>
              <w:ind w:firstLine="0"/>
            </w:pPr>
            <w:r>
              <w:t xml:space="preserve">Powierzchnia terenów </w:t>
            </w:r>
            <w:r w:rsidR="000A5A36">
              <w:t>biologicznie czynnych</w:t>
            </w:r>
            <w:r>
              <w:t xml:space="preserve"> – stropodach zielony</w:t>
            </w:r>
            <w:r w:rsidR="00D31145">
              <w:t xml:space="preserve"> </w:t>
            </w:r>
            <w:r>
              <w:t>(50% pow. biologicznie czynnej)</w:t>
            </w:r>
          </w:p>
        </w:tc>
        <w:tc>
          <w:tcPr>
            <w:tcW w:w="2974" w:type="dxa"/>
          </w:tcPr>
          <w:p w:rsidRPr="00E86989" w:rsidR="005A3FBE" w:rsidP="00E87BED" w:rsidRDefault="005A3FBE" w14:paraId="3EFB4D67" w14:textId="769E256F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94 (0,8%)</w:t>
            </w:r>
          </w:p>
          <w:p w:rsidR="003C4120" w:rsidP="00E87BED" w:rsidRDefault="00927204" w14:paraId="3DE88EA5" w14:textId="25DA33A0">
            <w:pPr>
              <w:pStyle w:val="zwykywcity"/>
              <w:ind w:firstLine="0"/>
              <w:jc w:val="right"/>
            </w:pPr>
            <w:r w:rsidRPr="00927204">
              <w:rPr>
                <w:color w:val="FF0000"/>
              </w:rPr>
              <w:t>66</w:t>
            </w:r>
            <w:r w:rsidRPr="00927204" w:rsidR="003C4120">
              <w:rPr>
                <w:color w:val="FF0000"/>
              </w:rPr>
              <w:t xml:space="preserve"> (0,</w:t>
            </w:r>
            <w:r w:rsidRPr="00927204">
              <w:rPr>
                <w:color w:val="FF0000"/>
              </w:rPr>
              <w:t>5</w:t>
            </w:r>
            <w:r w:rsidRPr="00927204" w:rsidR="003C4120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="003C4120" w:rsidP="00E87BED" w:rsidRDefault="003C4120" w14:paraId="1DB52FB4" w14:textId="77777777">
            <w:pPr>
              <w:pStyle w:val="zwykywcity"/>
              <w:ind w:firstLine="0"/>
              <w:jc w:val="right"/>
            </w:pPr>
          </w:p>
        </w:tc>
      </w:tr>
      <w:tr w:rsidR="003C4120" w:rsidTr="0069531A" w14:paraId="442C510E" w14:textId="77777777">
        <w:tc>
          <w:tcPr>
            <w:tcW w:w="4957" w:type="dxa"/>
          </w:tcPr>
          <w:p w:rsidR="003C4120" w:rsidP="00D31145" w:rsidRDefault="003C4120" w14:paraId="3742057A" w14:textId="1BD1F9FA">
            <w:pPr>
              <w:pStyle w:val="zwykywcity"/>
              <w:ind w:left="317" w:firstLine="0"/>
            </w:pPr>
            <w:r>
              <w:t>Pow</w:t>
            </w:r>
            <w:r w:rsidR="0069531A">
              <w:t>.</w:t>
            </w:r>
            <w:r>
              <w:t xml:space="preserve"> terenów </w:t>
            </w:r>
            <w:r w:rsidR="000A5A36">
              <w:t>biologicznie czynnych</w:t>
            </w:r>
            <w:r>
              <w:t xml:space="preserve"> łącznie</w:t>
            </w:r>
          </w:p>
          <w:p w:rsidR="003C4120" w:rsidP="00D31145" w:rsidRDefault="003C4120" w14:paraId="19456652" w14:textId="1B915F48">
            <w:pPr>
              <w:pStyle w:val="zwykywcity"/>
              <w:ind w:left="317" w:firstLine="0"/>
            </w:pPr>
            <w:r>
              <w:t>(0% pow. utwardzonych)</w:t>
            </w:r>
          </w:p>
        </w:tc>
        <w:tc>
          <w:tcPr>
            <w:tcW w:w="2974" w:type="dxa"/>
          </w:tcPr>
          <w:p w:rsidRPr="00E86989" w:rsidR="0077548C" w:rsidP="00E87BED" w:rsidRDefault="0077548C" w14:paraId="69D53837" w14:textId="30962962">
            <w:pPr>
              <w:pStyle w:val="zwykywcity"/>
              <w:ind w:firstLine="0"/>
              <w:jc w:val="right"/>
              <w:rPr>
                <w:strike/>
                <w:color w:val="FFC000" w:themeColor="accent4"/>
              </w:rPr>
            </w:pPr>
            <w:r w:rsidRPr="00E86989">
              <w:rPr>
                <w:strike/>
                <w:color w:val="FFC000" w:themeColor="accent4"/>
              </w:rPr>
              <w:t>4</w:t>
            </w:r>
            <w:r w:rsidRPr="00E86989" w:rsidR="00AB1B12">
              <w:rPr>
                <w:strike/>
                <w:color w:val="FFC000" w:themeColor="accent4"/>
              </w:rPr>
              <w:t> 026 (33,3%)</w:t>
            </w:r>
          </w:p>
          <w:p w:rsidR="003C4120" w:rsidP="00E87BED" w:rsidRDefault="00BB0B54" w14:paraId="16731E99" w14:textId="01DF2D30">
            <w:pPr>
              <w:pStyle w:val="zwykywcity"/>
              <w:ind w:firstLine="0"/>
              <w:jc w:val="right"/>
            </w:pPr>
            <w:r w:rsidRPr="00BB0B54">
              <w:rPr>
                <w:color w:val="FF0000"/>
              </w:rPr>
              <w:t>3</w:t>
            </w:r>
            <w:r w:rsidR="0077548C">
              <w:rPr>
                <w:color w:val="FF0000"/>
              </w:rPr>
              <w:t xml:space="preserve"> </w:t>
            </w:r>
            <w:r w:rsidRPr="00BB0B54">
              <w:rPr>
                <w:color w:val="FF0000"/>
              </w:rPr>
              <w:t>932</w:t>
            </w:r>
            <w:r w:rsidRPr="00BB0B54" w:rsidR="003C4120">
              <w:rPr>
                <w:color w:val="FF0000"/>
              </w:rPr>
              <w:t xml:space="preserve"> (3</w:t>
            </w:r>
            <w:r w:rsidRPr="00BB0B54">
              <w:rPr>
                <w:color w:val="FF0000"/>
              </w:rPr>
              <w:t>2,5</w:t>
            </w:r>
            <w:r w:rsidRPr="00BB0B54" w:rsidR="003C4120">
              <w:rPr>
                <w:color w:val="FF0000"/>
              </w:rPr>
              <w:t>%)</w:t>
            </w:r>
          </w:p>
        </w:tc>
        <w:tc>
          <w:tcPr>
            <w:tcW w:w="1811" w:type="dxa"/>
          </w:tcPr>
          <w:p w:rsidR="003C4120" w:rsidP="00E87BED" w:rsidRDefault="00391074" w14:paraId="5969A002" w14:textId="07845DAE">
            <w:pPr>
              <w:pStyle w:val="zwykywcity"/>
              <w:ind w:firstLine="0"/>
              <w:jc w:val="right"/>
            </w:pPr>
            <w:r>
              <w:t>Min. 20%</w:t>
            </w:r>
          </w:p>
        </w:tc>
      </w:tr>
      <w:tr w:rsidR="00EC2068" w:rsidTr="0069531A" w14:paraId="2774E12E" w14:textId="77777777">
        <w:tc>
          <w:tcPr>
            <w:tcW w:w="4957" w:type="dxa"/>
          </w:tcPr>
          <w:p w:rsidRPr="00E22B3A" w:rsidR="00EC2068" w:rsidP="00E87BED" w:rsidRDefault="00EC2068" w14:paraId="001AE193" w14:textId="34962B77">
            <w:pPr>
              <w:pStyle w:val="zwykywcity"/>
              <w:ind w:firstLine="0"/>
            </w:pPr>
            <w:r w:rsidRPr="00E22B3A">
              <w:t>Pow</w:t>
            </w:r>
            <w:r w:rsidRPr="00E22B3A" w:rsidR="00A6375E">
              <w:t>.</w:t>
            </w:r>
            <w:r w:rsidRPr="00E22B3A">
              <w:t xml:space="preserve"> całkowita</w:t>
            </w:r>
            <w:r w:rsidRPr="00E22B3A" w:rsidR="00D07810">
              <w:t xml:space="preserve"> – budynek biurowy</w:t>
            </w:r>
            <w:r w:rsidRPr="00E22B3A" w:rsidR="00A6375E">
              <w:t xml:space="preserve"> istniejący</w:t>
            </w:r>
          </w:p>
        </w:tc>
        <w:tc>
          <w:tcPr>
            <w:tcW w:w="2974" w:type="dxa"/>
          </w:tcPr>
          <w:p w:rsidRPr="0034370E" w:rsidR="00EC2068" w:rsidP="00E87BED" w:rsidRDefault="00E275F3" w14:paraId="224C8777" w14:textId="36263E71">
            <w:pPr>
              <w:pStyle w:val="zwykywcity"/>
              <w:ind w:firstLine="0"/>
              <w:jc w:val="right"/>
            </w:pPr>
            <w:r w:rsidRPr="0034370E">
              <w:t>718,49</w:t>
            </w:r>
          </w:p>
        </w:tc>
        <w:tc>
          <w:tcPr>
            <w:tcW w:w="1811" w:type="dxa"/>
          </w:tcPr>
          <w:p w:rsidR="00EC2068" w:rsidP="00E87BED" w:rsidRDefault="00EC2068" w14:paraId="6CF5A982" w14:textId="77777777">
            <w:pPr>
              <w:pStyle w:val="zwykywcity"/>
              <w:ind w:firstLine="0"/>
              <w:jc w:val="right"/>
            </w:pPr>
          </w:p>
        </w:tc>
      </w:tr>
      <w:tr w:rsidR="001F6201" w:rsidTr="0069531A" w14:paraId="3ADE417C" w14:textId="77777777">
        <w:tc>
          <w:tcPr>
            <w:tcW w:w="4957" w:type="dxa"/>
          </w:tcPr>
          <w:p w:rsidRPr="00E22B3A" w:rsidR="001F6201" w:rsidP="00E87BED" w:rsidRDefault="001F6201" w14:paraId="45BC6979" w14:textId="4187CAB7">
            <w:pPr>
              <w:pStyle w:val="zwykywcity"/>
              <w:ind w:firstLine="0"/>
            </w:pPr>
            <w:r w:rsidRPr="00E22B3A">
              <w:t xml:space="preserve">Pow. całkowita </w:t>
            </w:r>
            <w:r w:rsidRPr="00E22B3A" w:rsidR="0034370E">
              <w:t>–</w:t>
            </w:r>
            <w:r w:rsidRPr="00E22B3A">
              <w:t xml:space="preserve"> </w:t>
            </w:r>
            <w:r w:rsidRPr="00E22B3A" w:rsidR="0034370E">
              <w:t>budynek biurowy projektowany</w:t>
            </w:r>
          </w:p>
        </w:tc>
        <w:tc>
          <w:tcPr>
            <w:tcW w:w="2974" w:type="dxa"/>
          </w:tcPr>
          <w:p w:rsidRPr="0034370E" w:rsidR="001F6201" w:rsidP="00E87BED" w:rsidRDefault="0034370E" w14:paraId="6827207F" w14:textId="5C3C5CBC">
            <w:pPr>
              <w:pStyle w:val="zwykywcity"/>
              <w:ind w:firstLine="0"/>
              <w:jc w:val="right"/>
            </w:pPr>
            <w:r w:rsidRPr="0034370E">
              <w:rPr>
                <w:strike/>
                <w:color w:val="FFC000"/>
              </w:rPr>
              <w:t>501,12</w:t>
            </w:r>
            <w:r w:rsidRPr="0034370E">
              <w:rPr>
                <w:color w:val="FFC000"/>
              </w:rPr>
              <w:t xml:space="preserve"> </w:t>
            </w:r>
            <w:r w:rsidRPr="0034370E">
              <w:rPr>
                <w:color w:val="FF0000"/>
              </w:rPr>
              <w:t xml:space="preserve">850,43 </w:t>
            </w:r>
          </w:p>
        </w:tc>
        <w:tc>
          <w:tcPr>
            <w:tcW w:w="1811" w:type="dxa"/>
          </w:tcPr>
          <w:p w:rsidR="001F6201" w:rsidP="00E87BED" w:rsidRDefault="001F6201" w14:paraId="4016844D" w14:textId="77777777">
            <w:pPr>
              <w:pStyle w:val="zwykywcity"/>
              <w:ind w:firstLine="0"/>
              <w:jc w:val="right"/>
            </w:pPr>
          </w:p>
        </w:tc>
      </w:tr>
      <w:tr w:rsidR="0034370E" w:rsidTr="0069531A" w14:paraId="32B4FEDA" w14:textId="77777777">
        <w:tc>
          <w:tcPr>
            <w:tcW w:w="4957" w:type="dxa"/>
          </w:tcPr>
          <w:p w:rsidRPr="00E22B3A" w:rsidR="0034370E" w:rsidP="00E22B3A" w:rsidRDefault="00E22B3A" w14:paraId="1E8A1DDC" w14:textId="0BF949DF">
            <w:pPr>
              <w:pStyle w:val="zwykywcity"/>
              <w:ind w:left="317" w:firstLine="0"/>
            </w:pPr>
            <w:r w:rsidRPr="00E22B3A">
              <w:t>Pow. całkowita biurowa łącznie</w:t>
            </w:r>
          </w:p>
        </w:tc>
        <w:tc>
          <w:tcPr>
            <w:tcW w:w="2974" w:type="dxa"/>
          </w:tcPr>
          <w:p w:rsidRPr="00FB75F4" w:rsidR="0034370E" w:rsidP="00E87BED" w:rsidRDefault="00FB75F4" w14:paraId="33A8555E" w14:textId="2718F8CF">
            <w:pPr>
              <w:pStyle w:val="zwykywcity"/>
              <w:ind w:firstLine="0"/>
              <w:jc w:val="right"/>
              <w:rPr>
                <w:color w:val="FF0000"/>
              </w:rPr>
            </w:pPr>
            <w:r>
              <w:rPr>
                <w:strike/>
                <w:color w:val="FFC000"/>
              </w:rPr>
              <w:t xml:space="preserve">1 219,61 </w:t>
            </w:r>
            <w:r>
              <w:rPr>
                <w:color w:val="FF0000"/>
              </w:rPr>
              <w:t>1</w:t>
            </w:r>
            <w:r w:rsidR="00E41910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568,92</w:t>
            </w:r>
          </w:p>
        </w:tc>
        <w:tc>
          <w:tcPr>
            <w:tcW w:w="1811" w:type="dxa"/>
          </w:tcPr>
          <w:p w:rsidR="0034370E" w:rsidP="00E87BED" w:rsidRDefault="0034370E" w14:paraId="5BDFC5D2" w14:textId="77777777">
            <w:pPr>
              <w:pStyle w:val="zwykywcity"/>
              <w:ind w:firstLine="0"/>
              <w:jc w:val="right"/>
            </w:pPr>
          </w:p>
        </w:tc>
      </w:tr>
      <w:tr w:rsidR="00D07810" w:rsidTr="0069531A" w14:paraId="1AAC5542" w14:textId="77777777">
        <w:tc>
          <w:tcPr>
            <w:tcW w:w="4957" w:type="dxa"/>
          </w:tcPr>
          <w:p w:rsidRPr="00F4647D" w:rsidR="00D07810" w:rsidP="00E87BED" w:rsidRDefault="00D07810" w14:paraId="1464C325" w14:textId="1D13E604">
            <w:pPr>
              <w:pStyle w:val="zwykywcity"/>
              <w:ind w:firstLine="0"/>
            </w:pPr>
            <w:r w:rsidRPr="00F4647D">
              <w:t>Pow</w:t>
            </w:r>
            <w:r w:rsidRPr="00F4647D" w:rsidR="00F4647D">
              <w:t>.</w:t>
            </w:r>
            <w:r w:rsidRPr="00F4647D">
              <w:t xml:space="preserve"> całkowita – hala </w:t>
            </w:r>
            <w:r w:rsidRPr="00F4647D" w:rsidR="00727AD4">
              <w:t>usługowa</w:t>
            </w:r>
            <w:r w:rsidRPr="00F4647D" w:rsidR="00F4647D">
              <w:t xml:space="preserve"> istniejąca</w:t>
            </w:r>
          </w:p>
        </w:tc>
        <w:tc>
          <w:tcPr>
            <w:tcW w:w="2974" w:type="dxa"/>
          </w:tcPr>
          <w:p w:rsidRPr="00F4647D" w:rsidR="00D07810" w:rsidP="00E87BED" w:rsidRDefault="00F4647D" w14:paraId="789F11F1" w14:textId="7D62E0FE">
            <w:pPr>
              <w:pStyle w:val="zwykywcity"/>
              <w:ind w:firstLine="0"/>
              <w:jc w:val="right"/>
            </w:pPr>
            <w:r w:rsidRPr="00F4647D">
              <w:t>496,59</w:t>
            </w:r>
          </w:p>
        </w:tc>
        <w:tc>
          <w:tcPr>
            <w:tcW w:w="1811" w:type="dxa"/>
          </w:tcPr>
          <w:p w:rsidRPr="00F4647D" w:rsidR="00D07810" w:rsidP="00E87BED" w:rsidRDefault="00D07810" w14:paraId="098050E7" w14:textId="77777777">
            <w:pPr>
              <w:pStyle w:val="zwykywcity"/>
              <w:ind w:firstLine="0"/>
              <w:jc w:val="right"/>
            </w:pPr>
          </w:p>
        </w:tc>
      </w:tr>
      <w:tr w:rsidR="00F4647D" w:rsidTr="0069531A" w14:paraId="73ECCA28" w14:textId="77777777">
        <w:tc>
          <w:tcPr>
            <w:tcW w:w="4957" w:type="dxa"/>
          </w:tcPr>
          <w:p w:rsidRPr="00F4647D" w:rsidR="00F4647D" w:rsidP="00E87BED" w:rsidRDefault="00F4647D" w14:paraId="129B5EF4" w14:textId="7D406F26">
            <w:pPr>
              <w:pStyle w:val="zwykywcity"/>
              <w:ind w:firstLine="0"/>
            </w:pPr>
            <w:r>
              <w:t>Pow</w:t>
            </w:r>
            <w:r w:rsidR="00835CD9">
              <w:t>. całkowita – hala usługowa projektowana</w:t>
            </w:r>
          </w:p>
        </w:tc>
        <w:tc>
          <w:tcPr>
            <w:tcW w:w="2974" w:type="dxa"/>
          </w:tcPr>
          <w:p w:rsidRPr="00F4647D" w:rsidR="00F4647D" w:rsidP="00E87BED" w:rsidRDefault="00835CD9" w14:paraId="6D968457" w14:textId="1C58CB15">
            <w:pPr>
              <w:pStyle w:val="zwykywcity"/>
              <w:ind w:firstLine="0"/>
              <w:jc w:val="right"/>
            </w:pPr>
            <w:r>
              <w:t>2 661,06</w:t>
            </w:r>
          </w:p>
        </w:tc>
        <w:tc>
          <w:tcPr>
            <w:tcW w:w="1811" w:type="dxa"/>
          </w:tcPr>
          <w:p w:rsidRPr="00F4647D" w:rsidR="00F4647D" w:rsidP="00E87BED" w:rsidRDefault="00F4647D" w14:paraId="425FE54E" w14:textId="77777777">
            <w:pPr>
              <w:pStyle w:val="zwykywcity"/>
              <w:ind w:firstLine="0"/>
              <w:jc w:val="right"/>
            </w:pPr>
          </w:p>
        </w:tc>
      </w:tr>
      <w:tr w:rsidR="00D07810" w:rsidTr="0069531A" w14:paraId="09FD520B" w14:textId="77777777">
        <w:tc>
          <w:tcPr>
            <w:tcW w:w="4957" w:type="dxa"/>
          </w:tcPr>
          <w:p w:rsidRPr="008521C6" w:rsidR="00D07810" w:rsidP="00D31145" w:rsidRDefault="00D07810" w14:paraId="67972B60" w14:textId="4623F4AE">
            <w:pPr>
              <w:pStyle w:val="zwykywcity"/>
              <w:ind w:left="317" w:firstLine="0"/>
            </w:pPr>
            <w:r w:rsidRPr="008521C6">
              <w:t>Powierzchnia całkowita</w:t>
            </w:r>
            <w:r w:rsidRPr="008521C6" w:rsidR="00835CD9">
              <w:t xml:space="preserve"> hal</w:t>
            </w:r>
            <w:r w:rsidRPr="008521C6">
              <w:t xml:space="preserve"> łącznie</w:t>
            </w:r>
          </w:p>
        </w:tc>
        <w:tc>
          <w:tcPr>
            <w:tcW w:w="2974" w:type="dxa"/>
          </w:tcPr>
          <w:p w:rsidRPr="008521C6" w:rsidR="00D07810" w:rsidP="00E87BED" w:rsidRDefault="00CA5A6D" w14:paraId="2D67F4BE" w14:textId="58B45A4C">
            <w:pPr>
              <w:pStyle w:val="zwykywcity"/>
              <w:ind w:firstLine="0"/>
              <w:jc w:val="right"/>
            </w:pPr>
            <w:r w:rsidRPr="008521C6">
              <w:t>3 157,65</w:t>
            </w:r>
          </w:p>
        </w:tc>
        <w:tc>
          <w:tcPr>
            <w:tcW w:w="1811" w:type="dxa"/>
          </w:tcPr>
          <w:p w:rsidR="00D07810" w:rsidP="00E87BED" w:rsidRDefault="00D07810" w14:paraId="0824E1F6" w14:textId="77777777">
            <w:pPr>
              <w:pStyle w:val="zwykywcity"/>
              <w:ind w:firstLine="0"/>
              <w:jc w:val="right"/>
            </w:pPr>
          </w:p>
        </w:tc>
      </w:tr>
      <w:tr w:rsidR="00CA5A6D" w:rsidTr="0069531A" w14:paraId="1001A82B" w14:textId="77777777">
        <w:tc>
          <w:tcPr>
            <w:tcW w:w="4957" w:type="dxa"/>
          </w:tcPr>
          <w:p w:rsidRPr="008521C6" w:rsidR="00CA5A6D" w:rsidP="00D31145" w:rsidRDefault="00CA5A6D" w14:paraId="58275541" w14:textId="0E5A6AB8">
            <w:pPr>
              <w:pStyle w:val="zwykywcity"/>
              <w:ind w:left="317" w:firstLine="0"/>
            </w:pPr>
            <w:r w:rsidRPr="008521C6">
              <w:t>Pow. całkowita obiektu</w:t>
            </w:r>
          </w:p>
        </w:tc>
        <w:tc>
          <w:tcPr>
            <w:tcW w:w="2974" w:type="dxa"/>
          </w:tcPr>
          <w:p w:rsidRPr="008521C6" w:rsidR="00CA5A6D" w:rsidP="00E87BED" w:rsidRDefault="008521C6" w14:paraId="77FE7B26" w14:textId="7DAB33EF">
            <w:pPr>
              <w:pStyle w:val="zwykywcity"/>
              <w:ind w:firstLine="0"/>
              <w:jc w:val="right"/>
              <w:rPr>
                <w:color w:val="FF0000"/>
              </w:rPr>
            </w:pPr>
            <w:r w:rsidRPr="008521C6">
              <w:rPr>
                <w:strike/>
                <w:color w:val="FFC000"/>
              </w:rPr>
              <w:t>4 377,26</w:t>
            </w:r>
            <w:r w:rsidRPr="008521C6">
              <w:rPr>
                <w:color w:val="FFC000"/>
              </w:rPr>
              <w:t xml:space="preserve"> </w:t>
            </w:r>
            <w:r w:rsidRPr="008521C6">
              <w:rPr>
                <w:color w:val="FF0000"/>
              </w:rPr>
              <w:t>4726,57</w:t>
            </w:r>
          </w:p>
        </w:tc>
        <w:tc>
          <w:tcPr>
            <w:tcW w:w="1811" w:type="dxa"/>
          </w:tcPr>
          <w:p w:rsidR="00CA5A6D" w:rsidP="00E87BED" w:rsidRDefault="00CA5A6D" w14:paraId="78C74727" w14:textId="77777777">
            <w:pPr>
              <w:pStyle w:val="zwykywcity"/>
              <w:ind w:firstLine="0"/>
              <w:jc w:val="right"/>
            </w:pPr>
          </w:p>
        </w:tc>
      </w:tr>
    </w:tbl>
    <w:p w:rsidR="00EC2068" w:rsidRDefault="00EC2068" w14:paraId="01928BBB" w14:textId="57879EE6">
      <w:pPr>
        <w:widowControl/>
        <w:suppressAutoHyphens w:val="0"/>
        <w:rPr>
          <w:rFonts w:eastAsia="Times New Roman" w:asciiTheme="minorHAnsi" w:hAnsiTheme="minorHAnsi" w:cstheme="minorHAnsi"/>
          <w:bCs/>
          <w:color w:val="FF0000"/>
          <w:kern w:val="0"/>
          <w:lang w:eastAsia="pl-PL"/>
        </w:rPr>
      </w:pPr>
    </w:p>
    <w:tbl>
      <w:tblPr>
        <w:tblStyle w:val="Tabela-Siatka"/>
        <w:tblW w:w="9752" w:type="dxa"/>
        <w:tblLook w:val="04A0" w:firstRow="1" w:lastRow="0" w:firstColumn="1" w:lastColumn="0" w:noHBand="0" w:noVBand="1"/>
      </w:tblPr>
      <w:tblGrid>
        <w:gridCol w:w="4957"/>
        <w:gridCol w:w="2976"/>
        <w:gridCol w:w="1819"/>
      </w:tblGrid>
      <w:tr w:rsidR="002A0E89" w:rsidTr="721DAC4B" w14:paraId="2D4096B6" w14:textId="77777777">
        <w:trPr>
          <w:trHeight w:val="300"/>
        </w:trPr>
        <w:tc>
          <w:tcPr>
            <w:tcW w:w="4957" w:type="dxa"/>
            <w:tcMar/>
          </w:tcPr>
          <w:p w:rsidR="002A0E89" w:rsidP="00C66456" w:rsidRDefault="002A0E89" w14:paraId="1FF96507" w14:textId="77777777">
            <w:pPr>
              <w:pStyle w:val="zwykywcity"/>
              <w:ind w:firstLine="0"/>
            </w:pPr>
            <w:r>
              <w:t>Wskaźnik intensywności zabudowy</w:t>
            </w:r>
          </w:p>
        </w:tc>
        <w:tc>
          <w:tcPr>
            <w:tcW w:w="2976" w:type="dxa"/>
            <w:tcMar/>
          </w:tcPr>
          <w:p w:rsidRPr="00E86989" w:rsidR="002A0E89" w:rsidP="00C66456" w:rsidRDefault="002A0E89" w14:paraId="3DA57690" w14:textId="77777777">
            <w:pPr>
              <w:pStyle w:val="zwykywcity"/>
              <w:ind w:firstLine="0"/>
              <w:jc w:val="right"/>
            </w:pPr>
            <w:r w:rsidRPr="00E86989">
              <w:rPr>
                <w:strike/>
                <w:color w:val="FFC000" w:themeColor="accent4"/>
              </w:rPr>
              <w:t>0,37</w:t>
            </w:r>
            <w:r>
              <w:rPr>
                <w:strike/>
                <w:color w:val="FFC000" w:themeColor="accent4"/>
              </w:rPr>
              <w:t xml:space="preserve"> </w:t>
            </w:r>
            <w:r w:rsidRPr="00E86989">
              <w:rPr>
                <w:color w:val="FF0000"/>
              </w:rPr>
              <w:t>0,31</w:t>
            </w:r>
          </w:p>
        </w:tc>
        <w:tc>
          <w:tcPr>
            <w:tcW w:w="1819" w:type="dxa"/>
            <w:tcMar/>
          </w:tcPr>
          <w:p w:rsidR="002A0E89" w:rsidP="00C66456" w:rsidRDefault="002A0E89" w14:paraId="0FC254EC" w14:textId="77777777">
            <w:pPr>
              <w:pStyle w:val="zwykywcity"/>
              <w:ind w:firstLine="0"/>
              <w:jc w:val="right"/>
            </w:pPr>
          </w:p>
        </w:tc>
      </w:tr>
    </w:tbl>
    <w:p w:rsidR="721DAC4B" w:rsidP="721DAC4B" w:rsidRDefault="721DAC4B" w14:paraId="05749AAF" w14:textId="5BC99360">
      <w:pPr>
        <w:pStyle w:val="Normalny"/>
      </w:pPr>
    </w:p>
    <w:tbl>
      <w:tblPr>
        <w:tblStyle w:val="Tabela-Siatk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6645"/>
        <w:gridCol w:w="2685"/>
      </w:tblGrid>
      <w:tr w:rsidR="721DAC4B" w:rsidTr="721DAC4B" w14:paraId="3E591210">
        <w:trPr>
          <w:trHeight w:val="300"/>
        </w:trPr>
        <w:tc>
          <w:tcPr>
            <w:tcW w:w="664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04868212" w14:textId="5CD926FF">
            <w:pPr>
              <w:pStyle w:val="zwykywcity"/>
              <w:widowControl w:val="1"/>
              <w:spacing w:after="60"/>
              <w:ind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KUBATURA BRUTTO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21992EEE" w14:textId="38C5835C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Objętość [m</w:t>
            </w: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vertAlign w:val="superscript"/>
                <w:lang w:val="pl-PL"/>
              </w:rPr>
              <w:t>³</w:t>
            </w: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]</w:t>
            </w:r>
          </w:p>
        </w:tc>
      </w:tr>
      <w:tr w:rsidR="721DAC4B" w:rsidTr="721DAC4B" w14:paraId="0BC3220E">
        <w:trPr>
          <w:trHeight w:val="300"/>
        </w:trPr>
        <w:tc>
          <w:tcPr>
            <w:tcW w:w="664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428B6681" w14:textId="1931DAB3">
            <w:pPr>
              <w:pStyle w:val="zwykywcity"/>
              <w:widowControl w:val="1"/>
              <w:spacing w:after="60"/>
              <w:ind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Kubatura brutto – budynek biurowy istniejący 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627D2A99" w14:textId="1AED9EDD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pl-PL"/>
              </w:rPr>
              <w:t>2441</w:t>
            </w:r>
          </w:p>
        </w:tc>
      </w:tr>
      <w:tr w:rsidR="721DAC4B" w:rsidTr="721DAC4B" w14:paraId="364BFF08">
        <w:trPr>
          <w:trHeight w:val="300"/>
        </w:trPr>
        <w:tc>
          <w:tcPr>
            <w:tcW w:w="664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08A9846C" w14:textId="258F339D">
            <w:pPr>
              <w:pStyle w:val="zwykywcity"/>
              <w:widowControl w:val="1"/>
              <w:spacing w:after="60"/>
              <w:ind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Kubatura brutto – budynek biurowy projektowany (łącznik)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26F70613" w14:textId="7AA7FF46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pl-PL"/>
              </w:rPr>
              <w:t>3048</w:t>
            </w:r>
          </w:p>
        </w:tc>
      </w:tr>
      <w:tr w:rsidR="721DAC4B" w:rsidTr="721DAC4B" w14:paraId="798B8C88">
        <w:trPr>
          <w:trHeight w:val="300"/>
        </w:trPr>
        <w:tc>
          <w:tcPr>
            <w:tcW w:w="664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6C7CDB04" w14:textId="11F4357A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Kubatura brutto – budynek biurowy (suma)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1D46CA7B" w14:textId="01460750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5 490</w:t>
            </w:r>
          </w:p>
        </w:tc>
      </w:tr>
      <w:tr w:rsidR="721DAC4B" w:rsidTr="721DAC4B" w14:paraId="4D2CA306">
        <w:trPr>
          <w:trHeight w:val="300"/>
        </w:trPr>
        <w:tc>
          <w:tcPr>
            <w:tcW w:w="664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0D59AE65" w14:textId="783C91E8">
            <w:pPr>
              <w:pStyle w:val="zwykywcity"/>
              <w:widowControl w:val="1"/>
              <w:spacing w:after="60"/>
              <w:ind w:firstLine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Kubatura brutto – hala usługowa istniejąca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765F6766" w14:textId="0E3CEEC2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23 297</w:t>
            </w:r>
          </w:p>
        </w:tc>
      </w:tr>
      <w:tr w:rsidR="721DAC4B" w:rsidTr="721DAC4B" w14:paraId="5C032AD1">
        <w:trPr>
          <w:trHeight w:val="300"/>
        </w:trPr>
        <w:tc>
          <w:tcPr>
            <w:tcW w:w="664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19B5A86F" w14:textId="70263E5E">
            <w:pPr>
              <w:pStyle w:val="zwykywcity"/>
              <w:widowControl w:val="1"/>
              <w:spacing w:after="60"/>
              <w:ind w:left="317"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Kubatura brutto łącznie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  <w:vAlign w:val="top"/>
          </w:tcPr>
          <w:p w:rsidR="721DAC4B" w:rsidP="721DAC4B" w:rsidRDefault="721DAC4B" w14:paraId="42F2BB3C" w14:textId="2BAF43A9">
            <w:pPr>
              <w:pStyle w:val="zwykywcity"/>
              <w:widowControl w:val="1"/>
              <w:spacing w:after="60"/>
              <w:ind w:firstLine="0"/>
              <w:jc w:val="righ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21DAC4B" w:rsidR="721DAC4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28 787</w:t>
            </w:r>
          </w:p>
        </w:tc>
      </w:tr>
    </w:tbl>
    <w:p w:rsidRPr="00B61B37" w:rsidR="00B61B37" w:rsidP="00B61B37" w:rsidRDefault="00B61B37" w14:paraId="30236E9E" w14:textId="77777777">
      <w:pPr>
        <w:pStyle w:val="Tekstpodstawowy"/>
      </w:pPr>
    </w:p>
    <w:p w:rsidRPr="00BE0084" w:rsidR="00BE0084" w:rsidP="721DAC4B" w:rsidRDefault="00BE0084" w14:paraId="2FB94626" w14:noSpellErr="1" w14:textId="66A7B298">
      <w:pPr>
        <w:pStyle w:val="zwykywcity"/>
        <w:ind/>
        <w:jc w:val="center"/>
      </w:pPr>
    </w:p>
    <w:bookmarkStart w:name="_Hlk71641822" w:id="29"/>
    <w:bookmarkEnd w:id="29"/>
    <w:bookmarkStart w:name="_Hlk71642071" w:id="30"/>
    <w:bookmarkEnd w:id="30"/>
    <w:p w:rsidR="0019021F" w:rsidP="0019021F" w:rsidRDefault="003C1BCC" w14:paraId="3156C613" w14:textId="7FEE9A4C" w14:noSpellErr="1">
      <w:pPr>
        <w:pStyle w:val="Nagwek2"/>
        <w:rPr/>
      </w:pPr>
      <w:bookmarkStart w:name="_Hlk497731022" w:id="32"/>
      <w:bookmarkStart w:name="_Toc1136898793" w:id="309426827"/>
      <w:r w:rsidR="003C1BCC">
        <w:rPr/>
        <w:t>WARUNKI OCHRONY PRZECIWPOŻAROWEJ</w:t>
      </w:r>
      <w:bookmarkEnd w:id="309426827"/>
    </w:p>
    <w:p w:rsidRPr="0019021F" w:rsidR="0019021F" w:rsidP="0019021F" w:rsidRDefault="0019021F" w14:paraId="085A6DAE" w14:textId="77777777"/>
    <w:p w:rsidR="00644740" w:rsidP="00644740" w:rsidRDefault="00644740" w14:paraId="1699395D" w14:textId="50D5483C">
      <w:pPr>
        <w:pStyle w:val="zwykywcity"/>
      </w:pPr>
      <w:r w:rsidRPr="00644740">
        <w:t>Lokalizacja projektowanego budynku nie ogranicza możliwości zabudowy działek sąsiednich ze względu na warunki ochrony przeciwpożarowej.</w:t>
      </w:r>
      <w:r>
        <w:t xml:space="preserve"> W chwili obecnej najbliższa zabudowa </w:t>
      </w:r>
      <w:r>
        <w:t>(mieszkaniowa jednorodzinna</w:t>
      </w:r>
      <w:r w:rsidR="007C7D55">
        <w:t xml:space="preserve"> </w:t>
      </w:r>
      <w:r>
        <w:t>/ zagrodowa) znajduje się ok. 80 m od północnej granicy terenu inwestycji.</w:t>
      </w:r>
    </w:p>
    <w:p w:rsidR="00644740" w:rsidP="00644740" w:rsidRDefault="00644740" w14:paraId="75C87F04" w14:textId="73DD4251">
      <w:pPr>
        <w:pStyle w:val="zwykywcity"/>
      </w:pPr>
      <w:r w:rsidR="00644740">
        <w:rPr/>
        <w:t xml:space="preserve">Projektowany budynek biurowy </w:t>
      </w:r>
      <w:r w:rsidR="000570E1">
        <w:rPr/>
        <w:t>z</w:t>
      </w:r>
      <w:r w:rsidR="007C7D55">
        <w:rPr/>
        <w:t>e</w:t>
      </w:r>
      <w:r w:rsidR="000570E1">
        <w:rPr/>
        <w:t xml:space="preserve"> względu na przeznaczenie użytkowe</w:t>
      </w:r>
      <w:r w:rsidR="007C7D55">
        <w:rPr/>
        <w:t>,</w:t>
      </w:r>
      <w:r w:rsidR="000570E1">
        <w:rPr/>
        <w:t xml:space="preserve"> służące przede wszystkim stałym użytkownikom (pracownikom budynku), został zakwalifikowany do kategorii zagrożenia ludzi ZLIII.</w:t>
      </w:r>
      <w:r w:rsidR="00773731">
        <w:rPr/>
        <w:t xml:space="preserve"> Gęstość obciążenia ogniow</w:t>
      </w:r>
      <w:r w:rsidR="007C7D55">
        <w:rPr/>
        <w:t>ego strefy pożarowej – projektowany budynek biurowy, określa się do 500 MJ/m².</w:t>
      </w:r>
    </w:p>
    <w:p w:rsidR="00F10A20" w:rsidP="00644740" w:rsidRDefault="00F10A20" w14:paraId="6B2D9D5A" w14:textId="0F3A56C4">
      <w:pPr>
        <w:pStyle w:val="zwykywcity"/>
      </w:pPr>
    </w:p>
    <w:p w:rsidR="003C1BCC" w:rsidP="003C1BCC" w:rsidRDefault="003C1BCC" w14:paraId="64B4A551" w14:textId="5982562A"/>
    <w:p w:rsidR="008B148C" w:rsidP="00D84A59" w:rsidRDefault="008B148C" w14:paraId="50D31FF5" w14:textId="77777777">
      <w:pPr>
        <w:pStyle w:val="zwykywcity"/>
      </w:pPr>
    </w:p>
    <w:p w:rsidR="008B148C" w:rsidP="00D84A59" w:rsidRDefault="008B148C" w14:paraId="4EBB9A0B" w14:textId="77777777">
      <w:pPr>
        <w:pStyle w:val="zwykywcity"/>
      </w:pPr>
    </w:p>
    <w:p w:rsidR="007732D9" w:rsidP="721DAC4B" w:rsidRDefault="007732D9" w14:paraId="72EEF05C" w14:noSpellErr="1" w14:textId="0C187203">
      <w:pPr>
        <w:pStyle w:val="Normalny"/>
        <w:widowControl/>
        <w:suppressAutoHyphens w:val="0"/>
        <w:ind/>
      </w:pPr>
    </w:p>
    <w:p w:rsidR="007732D9" w:rsidP="00FA016E" w:rsidRDefault="007732D9" w14:paraId="425657DF" w14:textId="77777777">
      <w:pPr>
        <w:widowControl/>
        <w:suppressAutoHyphens w:val="0"/>
        <w:ind w:firstLine="709"/>
      </w:pPr>
    </w:p>
    <w:p w:rsidR="007732D9" w:rsidP="00FA016E" w:rsidRDefault="007732D9" w14:paraId="7DA4331A" w14:textId="77777777">
      <w:pPr>
        <w:widowControl/>
        <w:suppressAutoHyphens w:val="0"/>
        <w:ind w:firstLine="709"/>
      </w:pPr>
    </w:p>
    <w:p w:rsidR="007732D9" w:rsidP="00FA016E" w:rsidRDefault="007732D9" w14:paraId="523B304C" w14:textId="77777777">
      <w:pPr>
        <w:widowControl/>
        <w:suppressAutoHyphens w:val="0"/>
        <w:ind w:firstLine="709"/>
      </w:pPr>
    </w:p>
    <w:p w:rsidRPr="00832E02" w:rsidR="007732D9" w:rsidP="00FA016E" w:rsidRDefault="007732D9" w14:paraId="215ABCEB" w14:textId="77777777">
      <w:pPr>
        <w:widowControl/>
        <w:suppressAutoHyphens w:val="0"/>
        <w:ind w:firstLine="709"/>
        <w:rPr>
          <w:rFonts w:eastAsia="Arial Unicode MS" w:asciiTheme="minorHAnsi" w:hAnsiTheme="minorHAnsi" w:cstheme="minorHAnsi"/>
          <w:b/>
          <w:bCs/>
          <w:kern w:val="28"/>
          <w:szCs w:val="20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D0DA0" w:rsidTr="00B90C45" w14:paraId="46DF8DD5" w14:textId="77777777">
        <w:tc>
          <w:tcPr>
            <w:tcW w:w="4672" w:type="dxa"/>
          </w:tcPr>
          <w:bookmarkEnd w:id="32"/>
          <w:p w:rsidR="009D0DA0" w:rsidRDefault="009D0DA0" w14:paraId="46DF8DC0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Projektant:</w:t>
            </w:r>
          </w:p>
          <w:p w:rsidR="009D0DA0" w:rsidRDefault="009D0DA0" w14:paraId="46DF8DC1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  <w:r w:rsidRPr="009D0DA0">
              <w:rPr>
                <w:rFonts w:asciiTheme="minorHAnsi" w:hAnsiTheme="minorHAnsi" w:cstheme="minorHAnsi"/>
                <w:b/>
              </w:rPr>
              <w:t>mgr inż. arch. Marcin Jaremek</w:t>
            </w:r>
          </w:p>
          <w:p w:rsidRPr="009D0DA0" w:rsidR="009D0DA0" w:rsidP="009D0DA0" w:rsidRDefault="009D0DA0" w14:paraId="46DF8DC2" w14:textId="77777777">
            <w:pPr>
              <w:autoSpaceDE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9D0DA0">
              <w:rPr>
                <w:rFonts w:asciiTheme="minorHAnsi" w:hAnsiTheme="minorHAnsi" w:cstheme="minorHAnsi"/>
                <w:sz w:val="20"/>
              </w:rPr>
              <w:t>nr uprawnień: MPOIA/039/2008</w:t>
            </w:r>
          </w:p>
          <w:p w:rsidR="009D0DA0" w:rsidRDefault="009D0DA0" w14:paraId="46DF8DC3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="009D0DA0" w:rsidRDefault="009D0DA0" w14:paraId="46DF8DC4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="009D0DA0" w:rsidRDefault="009D0DA0" w14:paraId="46DF8DC5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="009D0DA0" w:rsidRDefault="009D0DA0" w14:paraId="46DF8DC6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="009D0DA0" w:rsidRDefault="009D0DA0" w14:paraId="46DF8DC7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="009D0DA0" w:rsidRDefault="009D0DA0" w14:paraId="46DF8DC8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Pr="009D0DA0" w:rsidR="009D0DA0" w:rsidRDefault="009D0DA0" w14:paraId="46DF8DC9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2" w:type="dxa"/>
          </w:tcPr>
          <w:p w:rsidR="009D0DA0" w:rsidRDefault="009D0DA0" w14:paraId="46DF8DCA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Projektant sprawdzający:</w:t>
            </w:r>
          </w:p>
          <w:p w:rsidRPr="009D0DA0" w:rsidR="009D0DA0" w:rsidRDefault="009D0DA0" w14:paraId="46DF8DCB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m</w:t>
            </w:r>
            <w:r w:rsidRPr="009D0DA0">
              <w:rPr>
                <w:rFonts w:asciiTheme="minorHAnsi" w:hAnsiTheme="minorHAnsi" w:cstheme="minorHAnsi"/>
                <w:b/>
              </w:rPr>
              <w:t>gr inż. arch. Tomasz Mroczka</w:t>
            </w:r>
          </w:p>
          <w:p w:rsidRPr="009D0DA0" w:rsidR="009D0DA0" w:rsidRDefault="009D0DA0" w14:paraId="46DF8DCC" w14:textId="77777777">
            <w:pPr>
              <w:autoSpaceDE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9D0DA0">
              <w:rPr>
                <w:rFonts w:asciiTheme="minorHAnsi" w:hAnsiTheme="minorHAnsi" w:cstheme="minorHAnsi"/>
                <w:sz w:val="20"/>
              </w:rPr>
              <w:t>nr uprawnień: MPOIA/099/2008</w:t>
            </w:r>
          </w:p>
          <w:p w:rsidR="009D0DA0" w:rsidRDefault="009D0DA0" w14:paraId="46DF8DCD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CE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CF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D0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D1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D2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D3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="009D0DA0" w:rsidRDefault="009D0DA0" w14:paraId="46DF8DD4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B90C45" w:rsidP="002823DF" w:rsidRDefault="00B90C45" w14:paraId="767489BE" w14:textId="2AEC2E20">
      <w:pPr>
        <w:widowControl/>
        <w:suppressAutoHyphens w:val="0"/>
        <w:rPr>
          <w:rFonts w:eastAsia="HG Mincho Light J" w:asciiTheme="minorHAnsi" w:hAnsiTheme="minorHAnsi" w:cstheme="minorHAnsi"/>
          <w:b/>
          <w:bCs/>
          <w:color w:val="000000"/>
          <w:sz w:val="28"/>
          <w:szCs w:val="28"/>
        </w:rPr>
      </w:pPr>
    </w:p>
    <w:p w:rsidR="0016544D" w:rsidP="002823DF" w:rsidRDefault="0016544D" w14:paraId="6DA60CDD" w14:textId="77777777">
      <w:pPr>
        <w:widowControl/>
        <w:suppressAutoHyphens w:val="0"/>
        <w:rPr>
          <w:rFonts w:eastAsia="HG Mincho Light J" w:asciiTheme="minorHAnsi" w:hAnsiTheme="minorHAnsi" w:cstheme="minorHAnsi"/>
          <w:b/>
          <w:bCs/>
          <w:color w:val="000000"/>
          <w:sz w:val="28"/>
          <w:szCs w:val="28"/>
        </w:rPr>
      </w:pPr>
    </w:p>
    <w:p w:rsidRPr="00FE62CE" w:rsidR="00B903F5" w:rsidRDefault="00B903F5" w14:paraId="46DF8DDC" w14:textId="77777777">
      <w:pPr>
        <w:autoSpaceDE w:val="0"/>
        <w:jc w:val="both"/>
        <w:rPr>
          <w:rFonts w:eastAsia="HG Mincho Light J" w:asciiTheme="minorHAnsi" w:hAnsiTheme="minorHAnsi" w:cstheme="minorHAnsi"/>
        </w:rPr>
      </w:pPr>
      <w:bookmarkStart w:name="_Hlk65746757" w:id="36"/>
      <w:r w:rsidRPr="00FE62CE">
        <w:rPr>
          <w:rFonts w:eastAsia="HG Mincho Light J" w:asciiTheme="minorHAnsi" w:hAnsiTheme="minorHAnsi" w:cstheme="minorHAnsi"/>
          <w:b/>
          <w:bCs/>
          <w:color w:val="000000"/>
          <w:sz w:val="28"/>
          <w:szCs w:val="28"/>
        </w:rPr>
        <w:t xml:space="preserve">B. CZĘŚĆ RYSUNKOWA </w:t>
      </w:r>
    </w:p>
    <w:p w:rsidRPr="00FE62CE" w:rsidR="00B903F5" w:rsidRDefault="00B903F5" w14:paraId="46DF8DDD" w14:textId="77777777">
      <w:pPr>
        <w:rPr>
          <w:rFonts w:eastAsia="HG Mincho Light J" w:asciiTheme="minorHAnsi" w:hAnsiTheme="minorHAnsi" w:cstheme="minorHAnsi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4"/>
        <w:gridCol w:w="6012"/>
        <w:gridCol w:w="2224"/>
      </w:tblGrid>
      <w:tr w:rsidRPr="00FE62CE" w:rsidR="00B903F5" w:rsidTr="001566CB" w14:paraId="46DF8DE1" w14:textId="77777777">
        <w:tc>
          <w:tcPr>
            <w:tcW w:w="1124" w:type="dxa"/>
            <w:shd w:val="clear" w:color="auto" w:fill="auto"/>
            <w:vAlign w:val="bottom"/>
          </w:tcPr>
          <w:p w:rsidRPr="00FE62CE" w:rsidR="00B903F5" w:rsidRDefault="00B903F5" w14:paraId="46DF8DDE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FE62CE">
              <w:rPr>
                <w:rFonts w:eastAsia="HG Mincho Light J" w:asciiTheme="minorHAnsi" w:hAnsiTheme="minorHAnsi" w:cstheme="minorHAnsi"/>
              </w:rPr>
              <w:t>PZT.01</w:t>
            </w:r>
          </w:p>
        </w:tc>
        <w:tc>
          <w:tcPr>
            <w:tcW w:w="6012" w:type="dxa"/>
            <w:shd w:val="clear" w:color="auto" w:fill="auto"/>
          </w:tcPr>
          <w:p w:rsidRPr="00FE62CE" w:rsidR="00B903F5" w:rsidRDefault="00B903F5" w14:paraId="46DF8DDF" w14:textId="77777777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FE62CE">
              <w:rPr>
                <w:rFonts w:eastAsia="HG Mincho Light J" w:asciiTheme="minorHAnsi" w:hAnsiTheme="minorHAnsi" w:cstheme="minorHAnsi"/>
              </w:rPr>
              <w:t>PROJEKT ZAGOSPODAROWNIA TERENU</w:t>
            </w:r>
          </w:p>
        </w:tc>
        <w:tc>
          <w:tcPr>
            <w:tcW w:w="2224" w:type="dxa"/>
            <w:shd w:val="clear" w:color="auto" w:fill="auto"/>
          </w:tcPr>
          <w:p w:rsidRPr="00FE62CE" w:rsidR="00B903F5" w:rsidRDefault="00B903F5" w14:paraId="46DF8DE0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FE62CE">
              <w:rPr>
                <w:rFonts w:eastAsia="HG Mincho Light J" w:asciiTheme="minorHAnsi" w:hAnsiTheme="minorHAnsi" w:cstheme="minorHAnsi"/>
              </w:rPr>
              <w:t>1:500</w:t>
            </w:r>
          </w:p>
        </w:tc>
      </w:tr>
      <w:tr w:rsidRPr="00FE62CE" w:rsidR="004C4070" w:rsidTr="001566CB" w14:paraId="46DF8DE5" w14:textId="77777777">
        <w:tc>
          <w:tcPr>
            <w:tcW w:w="1124" w:type="dxa"/>
            <w:shd w:val="clear" w:color="auto" w:fill="auto"/>
            <w:vAlign w:val="bottom"/>
          </w:tcPr>
          <w:p w:rsidRPr="00FE62CE" w:rsidR="004C4070" w:rsidP="004C4070" w:rsidRDefault="004C4070" w14:paraId="46DF8DE2" w14:textId="490B6108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</w:p>
        </w:tc>
        <w:tc>
          <w:tcPr>
            <w:tcW w:w="6012" w:type="dxa"/>
            <w:shd w:val="clear" w:color="auto" w:fill="auto"/>
          </w:tcPr>
          <w:p w:rsidRPr="00FE62CE" w:rsidR="004C4070" w:rsidRDefault="004C4070" w14:paraId="46DF8DE3" w14:textId="6D3944A5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</w:p>
        </w:tc>
        <w:tc>
          <w:tcPr>
            <w:tcW w:w="2224" w:type="dxa"/>
            <w:shd w:val="clear" w:color="auto" w:fill="auto"/>
          </w:tcPr>
          <w:p w:rsidRPr="00FE62CE" w:rsidR="004C4070" w:rsidRDefault="004C4070" w14:paraId="46DF8DE4" w14:textId="64C4CEAA">
            <w:pPr>
              <w:jc w:val="center"/>
              <w:rPr>
                <w:rFonts w:eastAsia="HG Mincho Light J" w:asciiTheme="minorHAnsi" w:hAnsiTheme="minorHAnsi" w:cstheme="minorHAnsi"/>
              </w:rPr>
            </w:pPr>
          </w:p>
        </w:tc>
      </w:tr>
      <w:tr w:rsidRPr="00FE62CE" w:rsidR="004C4070" w:rsidTr="001566CB" w14:paraId="46DF8DE9" w14:textId="77777777">
        <w:tc>
          <w:tcPr>
            <w:tcW w:w="1124" w:type="dxa"/>
            <w:shd w:val="clear" w:color="auto" w:fill="auto"/>
            <w:vAlign w:val="bottom"/>
          </w:tcPr>
          <w:p w:rsidR="004C4070" w:rsidP="004C4070" w:rsidRDefault="004C4070" w14:paraId="46DF8DE6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</w:p>
        </w:tc>
        <w:tc>
          <w:tcPr>
            <w:tcW w:w="6012" w:type="dxa"/>
            <w:shd w:val="clear" w:color="auto" w:fill="auto"/>
          </w:tcPr>
          <w:p w:rsidR="004C4070" w:rsidRDefault="004C4070" w14:paraId="46DF8DE7" w14:textId="77777777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</w:p>
        </w:tc>
        <w:tc>
          <w:tcPr>
            <w:tcW w:w="2224" w:type="dxa"/>
            <w:shd w:val="clear" w:color="auto" w:fill="auto"/>
          </w:tcPr>
          <w:p w:rsidRPr="00FE62CE" w:rsidR="004C4070" w:rsidRDefault="004C4070" w14:paraId="46DF8DE8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</w:p>
        </w:tc>
      </w:tr>
      <w:bookmarkEnd w:id="36"/>
    </w:tbl>
    <w:p w:rsidR="004B3BFF" w:rsidP="004C4070" w:rsidRDefault="004B3BFF" w14:paraId="5848C80E" w14:textId="3B1D0D0E">
      <w:pPr>
        <w:rPr>
          <w:rFonts w:asciiTheme="minorHAnsi" w:hAnsiTheme="minorHAnsi" w:cstheme="minorHAnsi"/>
        </w:rPr>
      </w:pPr>
    </w:p>
    <w:p w:rsidRPr="0017448F" w:rsidR="008D3A55" w:rsidP="0000233E" w:rsidRDefault="008D3A55" w14:paraId="00FB1338" w14:textId="1F274287">
      <w:pPr>
        <w:widowControl/>
        <w:suppressAutoHyphens w:val="0"/>
        <w:rPr>
          <w:rFonts w:asciiTheme="minorHAnsi" w:hAnsiTheme="minorHAnsi" w:cstheme="minorHAnsi"/>
          <w:sz w:val="22"/>
          <w:szCs w:val="22"/>
        </w:rPr>
      </w:pPr>
    </w:p>
    <w:sectPr w:rsidRPr="0017448F" w:rsidR="008D3A55" w:rsidSect="00E40922">
      <w:footerReference w:type="even" r:id="rId21"/>
      <w:footerReference w:type="default" r:id="rId22"/>
      <w:pgSz w:w="11906" w:h="16838" w:orient="portrait" w:code="9"/>
      <w:pgMar w:top="1440" w:right="1077" w:bottom="1440" w:left="1077" w:header="851" w:footer="851" w:gutter="0"/>
      <w:pgNumType w:start="2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E498A" w:rsidRDefault="005E498A" w14:paraId="778CB8D3" w14:textId="77777777">
      <w:r>
        <w:separator/>
      </w:r>
    </w:p>
  </w:endnote>
  <w:endnote w:type="continuationSeparator" w:id="0">
    <w:p w:rsidR="005E498A" w:rsidRDefault="005E498A" w14:paraId="204E823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OpenSymbol">
    <w:altName w:val="Yu Gothic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ArialMT">
    <w:charset w:val="00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variable"/>
  </w:font>
  <w:font w:name="TimesNewRomanPS-BoldMT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TimesNewRomanPSMT">
    <w:altName w:val="Times New Roman"/>
    <w:charset w:val="00"/>
    <w:family w:val="roman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1A791E" w:rsidR="00FC1F4B" w:rsidP="002E3781" w:rsidRDefault="00FC1F4B" w14:paraId="260255FD" w14:textId="77777777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A791E">
      <w:rPr>
        <w:rFonts w:asciiTheme="minorHAnsi" w:hAnsiTheme="minorHAnsi" w:cstheme="minorHAnsi"/>
        <w:b/>
        <w:bCs/>
        <w:noProof/>
        <w:color w:val="FFFFFF"/>
        <w:sz w:val="20"/>
        <w:szCs w:val="20"/>
        <w:lang w:eastAsia="pl-PL"/>
      </w:rPr>
      <w:drawing>
        <wp:anchor distT="0" distB="0" distL="114300" distR="114300" simplePos="0" relativeHeight="251661312" behindDoc="0" locked="0" layoutInCell="1" allowOverlap="1" wp14:anchorId="42A988E0" wp14:editId="3F113EDA">
          <wp:simplePos x="0" y="0"/>
          <wp:positionH relativeFrom="margin">
            <wp:posOffset>57150</wp:posOffset>
          </wp:positionH>
          <wp:positionV relativeFrom="paragraph">
            <wp:posOffset>11430</wp:posOffset>
          </wp:positionV>
          <wp:extent cx="130810" cy="130810"/>
          <wp:effectExtent l="0" t="0" r="2540" b="2540"/>
          <wp:wrapNone/>
          <wp:docPr id="861784081" name="Obraz 8617840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A 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10" cy="13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91E">
      <w:rPr>
        <w:rFonts w:asciiTheme="minorHAnsi" w:hAnsiTheme="minorHAnsi" w:cstheme="minorHAnsi"/>
        <w:b/>
        <w:bCs/>
        <w:sz w:val="20"/>
        <w:szCs w:val="20"/>
      </w:rPr>
      <w:t xml:space="preserve">JAREMEK </w:t>
    </w:r>
    <w:r w:rsidRPr="001A791E">
      <w:rPr>
        <w:rFonts w:asciiTheme="minorHAnsi" w:hAnsiTheme="minorHAnsi" w:cstheme="minorHAnsi"/>
        <w:sz w:val="20"/>
        <w:szCs w:val="20"/>
      </w:rPr>
      <w:t xml:space="preserve">ARCHITEKTURA, str. nr </w:t>
    </w:r>
    <w:sdt>
      <w:sdtPr>
        <w:rPr>
          <w:rFonts w:asciiTheme="minorHAnsi" w:hAnsiTheme="minorHAnsi" w:cstheme="minorHAnsi"/>
          <w:sz w:val="20"/>
          <w:szCs w:val="20"/>
        </w:rPr>
        <w:id w:val="-852332329"/>
        <w:docPartObj>
          <w:docPartGallery w:val="Page Numbers (Bottom of Page)"/>
          <w:docPartUnique/>
        </w:docPartObj>
      </w:sdtPr>
      <w:sdtContent>
        <w:r w:rsidRPr="001A791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A791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1A791E">
          <w:rPr>
            <w:rFonts w:asciiTheme="minorHAnsi" w:hAnsiTheme="minorHAnsi" w:cstheme="minorHAnsi"/>
            <w:sz w:val="20"/>
            <w:szCs w:val="20"/>
          </w:rPr>
          <w:t>1</w: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1A791E" w:rsidR="00FC1F4B" w:rsidP="002E3781" w:rsidRDefault="00FC1F4B" w14:paraId="46DF8DF1" w14:textId="34D39BD9">
    <w:pPr>
      <w:pStyle w:val="Stopka"/>
      <w:rPr>
        <w:sz w:val="20"/>
        <w:szCs w:val="20"/>
      </w:rPr>
    </w:pPr>
    <w:r w:rsidRPr="001A791E">
      <w:rPr>
        <w:rFonts w:asciiTheme="minorHAnsi" w:hAnsiTheme="minorHAnsi" w:cstheme="minorHAnsi"/>
        <w:b/>
        <w:bCs/>
        <w:noProof/>
        <w:color w:val="FFFFFF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46DF8DF4" wp14:editId="4BD10555">
          <wp:simplePos x="0" y="0"/>
          <wp:positionH relativeFrom="margin">
            <wp:posOffset>5819775</wp:posOffset>
          </wp:positionH>
          <wp:positionV relativeFrom="paragraph">
            <wp:posOffset>11430</wp:posOffset>
          </wp:positionV>
          <wp:extent cx="130810" cy="130810"/>
          <wp:effectExtent l="0" t="0" r="2540" b="2540"/>
          <wp:wrapNone/>
          <wp:docPr id="2022282094" name="Obraz 2022282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A 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10" cy="13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91E">
      <w:rPr>
        <w:rFonts w:asciiTheme="minorHAnsi" w:hAnsiTheme="minorHAnsi" w:cstheme="minorHAnsi"/>
        <w:b/>
        <w:bCs/>
        <w:sz w:val="20"/>
        <w:szCs w:val="20"/>
      </w:rPr>
      <w:t xml:space="preserve">JAREMEK </w:t>
    </w:r>
    <w:r w:rsidRPr="001A791E">
      <w:rPr>
        <w:rFonts w:asciiTheme="minorHAnsi" w:hAnsiTheme="minorHAnsi" w:cstheme="minorHAnsi"/>
        <w:sz w:val="20"/>
        <w:szCs w:val="20"/>
      </w:rPr>
      <w:t xml:space="preserve">ARCHITEKTURA, str. nr </w:t>
    </w:r>
    <w:sdt>
      <w:sdtPr>
        <w:rPr>
          <w:rFonts w:asciiTheme="minorHAnsi" w:hAnsiTheme="minorHAnsi"/>
          <w:sz w:val="20"/>
          <w:szCs w:val="20"/>
        </w:rPr>
        <w:id w:val="1407196859"/>
        <w:docPartObj>
          <w:docPartGallery w:val="Page Numbers (Bottom of Page)"/>
          <w:docPartUnique/>
        </w:docPartObj>
      </w:sdtPr>
      <w:sdtContent>
        <w:r w:rsidRPr="001A791E">
          <w:rPr>
            <w:rFonts w:asciiTheme="minorHAnsi" w:hAnsiTheme="minorHAnsi"/>
            <w:sz w:val="20"/>
            <w:szCs w:val="20"/>
          </w:rPr>
          <w:fldChar w:fldCharType="begin"/>
        </w:r>
        <w:r w:rsidRPr="001A791E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1A791E">
          <w:rPr>
            <w:rFonts w:asciiTheme="minorHAnsi" w:hAnsiTheme="minorHAnsi"/>
            <w:sz w:val="20"/>
            <w:szCs w:val="20"/>
          </w:rPr>
          <w:fldChar w:fldCharType="separate"/>
        </w:r>
        <w:r w:rsidRPr="001A791E">
          <w:rPr>
            <w:rFonts w:asciiTheme="minorHAnsi" w:hAnsiTheme="minorHAnsi"/>
            <w:sz w:val="20"/>
            <w:szCs w:val="20"/>
          </w:rPr>
          <w:t>5</w:t>
        </w:r>
        <w:r w:rsidRPr="001A791E">
          <w:rPr>
            <w:rFonts w:asciiTheme="minorHAnsi" w:hAnsiTheme="minorHAnsi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E498A" w:rsidRDefault="005E498A" w14:paraId="794C6B58" w14:textId="77777777">
      <w:r>
        <w:separator/>
      </w:r>
    </w:p>
  </w:footnote>
  <w:footnote w:type="continuationSeparator" w:id="0">
    <w:p w:rsidR="005E498A" w:rsidRDefault="005E498A" w14:paraId="5476742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42">
    <w:nsid w:val="3d9328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2"/>
    <w:multiLevelType w:val="multilevel"/>
    <w:tmpl w:val="FAB472A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eastAsia="TimesNewRoman" w:asciiTheme="minorHAnsi" w:hAnsiTheme="minorHAnsi" w:cstheme="minorHAnsi"/>
        <w:strike w:val="0"/>
        <w:dstrike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944226A0"/>
    <w:lvl w:ilvl="0">
      <w:start w:val="1"/>
      <w:numFmt w:val="decimal"/>
      <w:pStyle w:val="Nagwek2"/>
      <w:lvlText w:val="%1."/>
      <w:lvlJc w:val="left"/>
      <w:pPr>
        <w:tabs>
          <w:tab w:val="num" w:pos="1069"/>
        </w:tabs>
        <w:ind w:left="1069" w:hanging="360"/>
      </w:pPr>
      <w:rPr>
        <w:rFonts w:hint="default" w:cs="Tahoma"/>
      </w:rPr>
    </w:lvl>
    <w:lvl w:ilvl="1">
      <w:start w:val="1"/>
      <w:numFmt w:val="decimal"/>
      <w:pStyle w:val="Nagwek4"/>
      <w:lvlText w:val="%1.%2"/>
      <w:lvlJc w:val="left"/>
      <w:pPr>
        <w:tabs>
          <w:tab w:val="num" w:pos="-54"/>
        </w:tabs>
        <w:ind w:left="-54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06"/>
        </w:tabs>
        <w:ind w:left="3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6"/>
        </w:tabs>
        <w:ind w:left="66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26"/>
        </w:tabs>
        <w:ind w:left="102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46"/>
        </w:tabs>
        <w:ind w:left="174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466"/>
        </w:tabs>
        <w:ind w:left="2466" w:hanging="3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trike w:val="0"/>
        <w:dstrike w:val="0"/>
        <w:sz w:val="18"/>
        <w:szCs w:val="18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trike w:val="0"/>
        <w:dstrike w:val="0"/>
        <w:sz w:val="18"/>
        <w:szCs w:val="18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trike w:val="0"/>
        <w:dstrike w:val="0"/>
        <w:sz w:val="18"/>
        <w:szCs w:val="18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24"/>
        <w:szCs w:val="24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  <w:lang w:val="pl-P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trike w:val="0"/>
        <w:dstrike w:val="0"/>
        <w:sz w:val="24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strike w:val="0"/>
        <w:dstrike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OpenSymbol"/>
        <w:b w:val="0"/>
        <w:bCs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HG Mincho Light J" w:cs="Star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eastAsia="HG Mincho Light J" w:cs="Star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A4F4B66A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ArialMT" w:cs="Open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shd w:val="clear" w:color="auto" w:fill="auto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eastAsia="ArialMT" w:cs="Open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shd w:val="clear" w:color="auto" w:fill="auto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StarSymbol"/>
        <w:b w:val="0"/>
        <w:bCs w:val="0"/>
        <w:strike w:val="0"/>
        <w:dstrike w:val="0"/>
        <w:color w:val="00000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eastAsia="Times New Roman" w:cs="StarSymbol"/>
        <w:b w:val="0"/>
        <w:bCs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 w:val="0"/>
        <w:bCs w:val="0"/>
        <w:strike w:val="0"/>
        <w:dstrike w:val="0"/>
        <w:sz w:val="24"/>
        <w:szCs w:val="24"/>
        <w:lang w:val="pl-PL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OpenSymbol"/>
        <w:b w:val="0"/>
        <w:bCs w:val="0"/>
        <w:strike w:val="0"/>
        <w:dstrike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6" w15:restartNumberingAfterBreak="0">
    <w:nsid w:val="067039B4"/>
    <w:multiLevelType w:val="hybridMultilevel"/>
    <w:tmpl w:val="D53E5B5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0AC133AC"/>
    <w:multiLevelType w:val="multilevel"/>
    <w:tmpl w:val="66C2B17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9B0395"/>
    <w:multiLevelType w:val="hybridMultilevel"/>
    <w:tmpl w:val="C7A8F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814BCC"/>
    <w:multiLevelType w:val="hybridMultilevel"/>
    <w:tmpl w:val="E1A29D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1C076D4C"/>
    <w:multiLevelType w:val="hybridMultilevel"/>
    <w:tmpl w:val="A8460F5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1D951159"/>
    <w:multiLevelType w:val="hybridMultilevel"/>
    <w:tmpl w:val="FB4AE0F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1DC95B22"/>
    <w:multiLevelType w:val="multilevel"/>
    <w:tmpl w:val="F06CE6B4"/>
    <w:lvl w:ilvl="0">
      <w:start w:val="3"/>
      <w:numFmt w:val="decimal"/>
      <w:lvlText w:val="%1"/>
      <w:lvlJc w:val="left"/>
      <w:pPr>
        <w:ind w:left="360" w:hanging="360"/>
      </w:pPr>
      <w:rPr>
        <w:rFonts w:hint="default" w:eastAsia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 w:eastAsia="Times New Roman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 w:eastAsia="Times New Roman"/>
      </w:rPr>
    </w:lvl>
  </w:abstractNum>
  <w:abstractNum w:abstractNumId="23" w15:restartNumberingAfterBreak="0">
    <w:nsid w:val="2FC01861"/>
    <w:multiLevelType w:val="hybridMultilevel"/>
    <w:tmpl w:val="BFF8259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3BF5462"/>
    <w:multiLevelType w:val="hybridMultilevel"/>
    <w:tmpl w:val="2A14B6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12330"/>
    <w:multiLevelType w:val="hybridMultilevel"/>
    <w:tmpl w:val="4E0ED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8FE2166"/>
    <w:multiLevelType w:val="hybridMultilevel"/>
    <w:tmpl w:val="DDAEECFA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3A7F61D8"/>
    <w:multiLevelType w:val="hybridMultilevel"/>
    <w:tmpl w:val="B8BCB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402D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F351193"/>
    <w:multiLevelType w:val="hybridMultilevel"/>
    <w:tmpl w:val="66540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77524"/>
    <w:multiLevelType w:val="hybridMultilevel"/>
    <w:tmpl w:val="524221AA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1" w15:restartNumberingAfterBreak="0">
    <w:nsid w:val="54080C2A"/>
    <w:multiLevelType w:val="hybridMultilevel"/>
    <w:tmpl w:val="BD54F4A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498226C"/>
    <w:multiLevelType w:val="hybridMultilevel"/>
    <w:tmpl w:val="777EC286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555151DF"/>
    <w:multiLevelType w:val="hybridMultilevel"/>
    <w:tmpl w:val="D6482F5E"/>
    <w:lvl w:ilvl="0" w:tplc="041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4" w15:restartNumberingAfterBreak="0">
    <w:nsid w:val="58487C2B"/>
    <w:multiLevelType w:val="hybridMultilevel"/>
    <w:tmpl w:val="3992F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21A22"/>
    <w:multiLevelType w:val="multilevel"/>
    <w:tmpl w:val="F29250DC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026598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7" w15:restartNumberingAfterBreak="0">
    <w:nsid w:val="608A67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89D234C"/>
    <w:multiLevelType w:val="hybridMultilevel"/>
    <w:tmpl w:val="33A6C4D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E6A1BD2"/>
    <w:multiLevelType w:val="hybridMultilevel"/>
    <w:tmpl w:val="E2C8B07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4DB4457"/>
    <w:multiLevelType w:val="multilevel"/>
    <w:tmpl w:val="F29250DC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DB7CF4"/>
    <w:multiLevelType w:val="hybridMultilevel"/>
    <w:tmpl w:val="BDD2A1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4">
    <w:abstractNumId w:val="42"/>
  </w:num>
  <w:num w:numId="1" w16cid:durableId="584534399">
    <w:abstractNumId w:val="1"/>
  </w:num>
  <w:num w:numId="2" w16cid:durableId="1241518975">
    <w:abstractNumId w:val="8"/>
  </w:num>
  <w:num w:numId="3" w16cid:durableId="1512917345">
    <w:abstractNumId w:val="21"/>
  </w:num>
  <w:num w:numId="4" w16cid:durableId="1607813883">
    <w:abstractNumId w:val="22"/>
  </w:num>
  <w:num w:numId="5" w16cid:durableId="1075320407">
    <w:abstractNumId w:val="32"/>
  </w:num>
  <w:num w:numId="6" w16cid:durableId="1134174989">
    <w:abstractNumId w:val="40"/>
  </w:num>
  <w:num w:numId="7" w16cid:durableId="11230467">
    <w:abstractNumId w:val="35"/>
  </w:num>
  <w:num w:numId="8" w16cid:durableId="1501920265">
    <w:abstractNumId w:val="24"/>
  </w:num>
  <w:num w:numId="9" w16cid:durableId="2070497427">
    <w:abstractNumId w:val="23"/>
  </w:num>
  <w:num w:numId="10" w16cid:durableId="1398821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2809643">
    <w:abstractNumId w:val="33"/>
  </w:num>
  <w:num w:numId="12" w16cid:durableId="526604401">
    <w:abstractNumId w:val="17"/>
  </w:num>
  <w:num w:numId="13" w16cid:durableId="540362415">
    <w:abstractNumId w:val="29"/>
  </w:num>
  <w:num w:numId="14" w16cid:durableId="1646816936">
    <w:abstractNumId w:val="18"/>
  </w:num>
  <w:num w:numId="15" w16cid:durableId="1129325046">
    <w:abstractNumId w:val="34"/>
  </w:num>
  <w:num w:numId="16" w16cid:durableId="1683975421">
    <w:abstractNumId w:val="30"/>
  </w:num>
  <w:num w:numId="17" w16cid:durableId="1737125584">
    <w:abstractNumId w:val="27"/>
  </w:num>
  <w:num w:numId="18" w16cid:durableId="1608778244">
    <w:abstractNumId w:val="26"/>
  </w:num>
  <w:num w:numId="19" w16cid:durableId="17136559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3670663">
    <w:abstractNumId w:val="1"/>
  </w:num>
  <w:num w:numId="21" w16cid:durableId="1718893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8020325">
    <w:abstractNumId w:val="36"/>
  </w:num>
  <w:num w:numId="23" w16cid:durableId="1210993456">
    <w:abstractNumId w:val="28"/>
  </w:num>
  <w:num w:numId="24" w16cid:durableId="1466243259">
    <w:abstractNumId w:val="37"/>
  </w:num>
  <w:num w:numId="25" w16cid:durableId="887691987">
    <w:abstractNumId w:val="1"/>
  </w:num>
  <w:num w:numId="26" w16cid:durableId="839585442">
    <w:abstractNumId w:val="20"/>
  </w:num>
  <w:num w:numId="27" w16cid:durableId="355741981">
    <w:abstractNumId w:val="31"/>
  </w:num>
  <w:num w:numId="28" w16cid:durableId="1355379491">
    <w:abstractNumId w:val="38"/>
  </w:num>
  <w:num w:numId="29" w16cid:durableId="913779444">
    <w:abstractNumId w:val="19"/>
  </w:num>
  <w:num w:numId="30" w16cid:durableId="477773266">
    <w:abstractNumId w:val="39"/>
  </w:num>
  <w:num w:numId="31" w16cid:durableId="447899661">
    <w:abstractNumId w:val="16"/>
  </w:num>
  <w:num w:numId="32" w16cid:durableId="654337874">
    <w:abstractNumId w:val="41"/>
  </w:num>
  <w:num w:numId="33" w16cid:durableId="1933002861">
    <w:abstractNumId w:val="25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A9"/>
    <w:rsid w:val="00000000"/>
    <w:rsid w:val="00000CA9"/>
    <w:rsid w:val="0000233E"/>
    <w:rsid w:val="00003486"/>
    <w:rsid w:val="00012218"/>
    <w:rsid w:val="00013E80"/>
    <w:rsid w:val="0001420E"/>
    <w:rsid w:val="00022F10"/>
    <w:rsid w:val="00025378"/>
    <w:rsid w:val="00035A01"/>
    <w:rsid w:val="000369E2"/>
    <w:rsid w:val="00041F96"/>
    <w:rsid w:val="00043D36"/>
    <w:rsid w:val="00045F3D"/>
    <w:rsid w:val="00054EC4"/>
    <w:rsid w:val="000570E1"/>
    <w:rsid w:val="00061993"/>
    <w:rsid w:val="00062267"/>
    <w:rsid w:val="000634E0"/>
    <w:rsid w:val="00072892"/>
    <w:rsid w:val="0008020B"/>
    <w:rsid w:val="0008294E"/>
    <w:rsid w:val="00083CD1"/>
    <w:rsid w:val="00093F84"/>
    <w:rsid w:val="00094FBA"/>
    <w:rsid w:val="00097292"/>
    <w:rsid w:val="000A3886"/>
    <w:rsid w:val="000A5A36"/>
    <w:rsid w:val="000B5709"/>
    <w:rsid w:val="000C587F"/>
    <w:rsid w:val="000D0219"/>
    <w:rsid w:val="000D186F"/>
    <w:rsid w:val="000F0903"/>
    <w:rsid w:val="000F53E4"/>
    <w:rsid w:val="000F7163"/>
    <w:rsid w:val="001013DE"/>
    <w:rsid w:val="0010184B"/>
    <w:rsid w:val="00110FDB"/>
    <w:rsid w:val="00115D07"/>
    <w:rsid w:val="001258D4"/>
    <w:rsid w:val="001306E3"/>
    <w:rsid w:val="00131A2D"/>
    <w:rsid w:val="00137538"/>
    <w:rsid w:val="001442FC"/>
    <w:rsid w:val="001549E1"/>
    <w:rsid w:val="001566CB"/>
    <w:rsid w:val="00161FBC"/>
    <w:rsid w:val="00162239"/>
    <w:rsid w:val="00163B48"/>
    <w:rsid w:val="0016544D"/>
    <w:rsid w:val="00166E2D"/>
    <w:rsid w:val="00170AD3"/>
    <w:rsid w:val="001735A7"/>
    <w:rsid w:val="0017448F"/>
    <w:rsid w:val="00183B12"/>
    <w:rsid w:val="00186DC9"/>
    <w:rsid w:val="0019021F"/>
    <w:rsid w:val="001939C5"/>
    <w:rsid w:val="001965B4"/>
    <w:rsid w:val="0019779A"/>
    <w:rsid w:val="001A0C81"/>
    <w:rsid w:val="001A71C6"/>
    <w:rsid w:val="001A791E"/>
    <w:rsid w:val="001B2A4B"/>
    <w:rsid w:val="001B572E"/>
    <w:rsid w:val="001C0AE6"/>
    <w:rsid w:val="001C223A"/>
    <w:rsid w:val="001C2414"/>
    <w:rsid w:val="001C584D"/>
    <w:rsid w:val="001D5C04"/>
    <w:rsid w:val="001D6B32"/>
    <w:rsid w:val="001E0D91"/>
    <w:rsid w:val="001E36BD"/>
    <w:rsid w:val="001F03DC"/>
    <w:rsid w:val="001F5957"/>
    <w:rsid w:val="001F6201"/>
    <w:rsid w:val="001F6C23"/>
    <w:rsid w:val="00200373"/>
    <w:rsid w:val="00210710"/>
    <w:rsid w:val="0021199D"/>
    <w:rsid w:val="00213FD8"/>
    <w:rsid w:val="002274C4"/>
    <w:rsid w:val="00227ED3"/>
    <w:rsid w:val="002508DC"/>
    <w:rsid w:val="00261CBF"/>
    <w:rsid w:val="00265177"/>
    <w:rsid w:val="002727CB"/>
    <w:rsid w:val="00277D85"/>
    <w:rsid w:val="002823DF"/>
    <w:rsid w:val="00285204"/>
    <w:rsid w:val="00287F0E"/>
    <w:rsid w:val="00290F1E"/>
    <w:rsid w:val="0029347F"/>
    <w:rsid w:val="002A0E89"/>
    <w:rsid w:val="002A45DB"/>
    <w:rsid w:val="002B5F99"/>
    <w:rsid w:val="002B669B"/>
    <w:rsid w:val="002C3E0C"/>
    <w:rsid w:val="002C594D"/>
    <w:rsid w:val="002C6B42"/>
    <w:rsid w:val="002D0ECB"/>
    <w:rsid w:val="002D3E2B"/>
    <w:rsid w:val="002E3781"/>
    <w:rsid w:val="002E4DCA"/>
    <w:rsid w:val="002E7180"/>
    <w:rsid w:val="002F2CA2"/>
    <w:rsid w:val="002F4BB6"/>
    <w:rsid w:val="002F563D"/>
    <w:rsid w:val="003010FE"/>
    <w:rsid w:val="0030326D"/>
    <w:rsid w:val="00310222"/>
    <w:rsid w:val="00321B3E"/>
    <w:rsid w:val="0033141B"/>
    <w:rsid w:val="003320C3"/>
    <w:rsid w:val="00337312"/>
    <w:rsid w:val="0034370E"/>
    <w:rsid w:val="00351152"/>
    <w:rsid w:val="00352FED"/>
    <w:rsid w:val="003531CB"/>
    <w:rsid w:val="003552C8"/>
    <w:rsid w:val="0035567A"/>
    <w:rsid w:val="00355994"/>
    <w:rsid w:val="003562A4"/>
    <w:rsid w:val="00361F2C"/>
    <w:rsid w:val="00362507"/>
    <w:rsid w:val="0036306F"/>
    <w:rsid w:val="003649EA"/>
    <w:rsid w:val="003754D4"/>
    <w:rsid w:val="00380647"/>
    <w:rsid w:val="00383F2F"/>
    <w:rsid w:val="00391074"/>
    <w:rsid w:val="00391268"/>
    <w:rsid w:val="00397F74"/>
    <w:rsid w:val="003A60D5"/>
    <w:rsid w:val="003A6BCE"/>
    <w:rsid w:val="003B484F"/>
    <w:rsid w:val="003B6503"/>
    <w:rsid w:val="003C1BCC"/>
    <w:rsid w:val="003C4120"/>
    <w:rsid w:val="003C60B3"/>
    <w:rsid w:val="003C65FC"/>
    <w:rsid w:val="003C6F59"/>
    <w:rsid w:val="003C6FD0"/>
    <w:rsid w:val="003D0853"/>
    <w:rsid w:val="003D29B6"/>
    <w:rsid w:val="003E7782"/>
    <w:rsid w:val="003F438D"/>
    <w:rsid w:val="003F7C4C"/>
    <w:rsid w:val="00405180"/>
    <w:rsid w:val="00405591"/>
    <w:rsid w:val="00413E0C"/>
    <w:rsid w:val="00414DA2"/>
    <w:rsid w:val="00420FCF"/>
    <w:rsid w:val="004273A9"/>
    <w:rsid w:val="004325F5"/>
    <w:rsid w:val="00434BDB"/>
    <w:rsid w:val="00434E9C"/>
    <w:rsid w:val="004435DA"/>
    <w:rsid w:val="00450A18"/>
    <w:rsid w:val="004526BB"/>
    <w:rsid w:val="0045671E"/>
    <w:rsid w:val="00456C8A"/>
    <w:rsid w:val="00456F70"/>
    <w:rsid w:val="00457135"/>
    <w:rsid w:val="004601AF"/>
    <w:rsid w:val="00474FE6"/>
    <w:rsid w:val="0048269C"/>
    <w:rsid w:val="00485AA1"/>
    <w:rsid w:val="00487457"/>
    <w:rsid w:val="00491985"/>
    <w:rsid w:val="00493F66"/>
    <w:rsid w:val="00497B85"/>
    <w:rsid w:val="004A0285"/>
    <w:rsid w:val="004A1BA6"/>
    <w:rsid w:val="004A62C0"/>
    <w:rsid w:val="004B0C77"/>
    <w:rsid w:val="004B203C"/>
    <w:rsid w:val="004B2DF4"/>
    <w:rsid w:val="004B3BFF"/>
    <w:rsid w:val="004B537C"/>
    <w:rsid w:val="004B7622"/>
    <w:rsid w:val="004C4070"/>
    <w:rsid w:val="004D0F74"/>
    <w:rsid w:val="004D1099"/>
    <w:rsid w:val="004D140E"/>
    <w:rsid w:val="004E0FBD"/>
    <w:rsid w:val="004E18E7"/>
    <w:rsid w:val="004E5B5A"/>
    <w:rsid w:val="004F029E"/>
    <w:rsid w:val="004F34E4"/>
    <w:rsid w:val="004F6377"/>
    <w:rsid w:val="004F795B"/>
    <w:rsid w:val="00505ABD"/>
    <w:rsid w:val="005076B7"/>
    <w:rsid w:val="005119A1"/>
    <w:rsid w:val="00513A3E"/>
    <w:rsid w:val="00521749"/>
    <w:rsid w:val="00530BC2"/>
    <w:rsid w:val="0055143F"/>
    <w:rsid w:val="00552177"/>
    <w:rsid w:val="00561A82"/>
    <w:rsid w:val="005654C9"/>
    <w:rsid w:val="005761C2"/>
    <w:rsid w:val="00580289"/>
    <w:rsid w:val="005847A6"/>
    <w:rsid w:val="00585CF4"/>
    <w:rsid w:val="00590BA7"/>
    <w:rsid w:val="00594138"/>
    <w:rsid w:val="00596AED"/>
    <w:rsid w:val="005A24A5"/>
    <w:rsid w:val="005A3FBE"/>
    <w:rsid w:val="005A4D17"/>
    <w:rsid w:val="005A66A2"/>
    <w:rsid w:val="005A762A"/>
    <w:rsid w:val="005B1CAE"/>
    <w:rsid w:val="005C442D"/>
    <w:rsid w:val="005C4F1E"/>
    <w:rsid w:val="005C7A10"/>
    <w:rsid w:val="005C7B41"/>
    <w:rsid w:val="005D40DC"/>
    <w:rsid w:val="005E003B"/>
    <w:rsid w:val="005E498A"/>
    <w:rsid w:val="005E5F1F"/>
    <w:rsid w:val="006024D7"/>
    <w:rsid w:val="006064AA"/>
    <w:rsid w:val="00610ADE"/>
    <w:rsid w:val="006135DF"/>
    <w:rsid w:val="00613FB5"/>
    <w:rsid w:val="00616ABC"/>
    <w:rsid w:val="00620A49"/>
    <w:rsid w:val="006242F7"/>
    <w:rsid w:val="00625622"/>
    <w:rsid w:val="00625A66"/>
    <w:rsid w:val="00626108"/>
    <w:rsid w:val="00627BCC"/>
    <w:rsid w:val="0063076A"/>
    <w:rsid w:val="00644740"/>
    <w:rsid w:val="0064692B"/>
    <w:rsid w:val="00652180"/>
    <w:rsid w:val="0065263B"/>
    <w:rsid w:val="006665BE"/>
    <w:rsid w:val="00670617"/>
    <w:rsid w:val="00676D2E"/>
    <w:rsid w:val="00683151"/>
    <w:rsid w:val="0069531A"/>
    <w:rsid w:val="006B455A"/>
    <w:rsid w:val="006B7A4F"/>
    <w:rsid w:val="006C4F19"/>
    <w:rsid w:val="006C4F84"/>
    <w:rsid w:val="006D1866"/>
    <w:rsid w:val="006E2893"/>
    <w:rsid w:val="006E28CD"/>
    <w:rsid w:val="006E4800"/>
    <w:rsid w:val="006F4A29"/>
    <w:rsid w:val="006F6847"/>
    <w:rsid w:val="006F69FD"/>
    <w:rsid w:val="00700945"/>
    <w:rsid w:val="00700BA4"/>
    <w:rsid w:val="0070306B"/>
    <w:rsid w:val="00706113"/>
    <w:rsid w:val="007107E7"/>
    <w:rsid w:val="007238B2"/>
    <w:rsid w:val="00725809"/>
    <w:rsid w:val="0072791D"/>
    <w:rsid w:val="00727AD4"/>
    <w:rsid w:val="007322D7"/>
    <w:rsid w:val="00732D5F"/>
    <w:rsid w:val="00737CC5"/>
    <w:rsid w:val="00742055"/>
    <w:rsid w:val="00745C0D"/>
    <w:rsid w:val="00746398"/>
    <w:rsid w:val="00747817"/>
    <w:rsid w:val="007523F7"/>
    <w:rsid w:val="0076085E"/>
    <w:rsid w:val="00764457"/>
    <w:rsid w:val="00764F12"/>
    <w:rsid w:val="0076503B"/>
    <w:rsid w:val="00770AAE"/>
    <w:rsid w:val="007732D9"/>
    <w:rsid w:val="00773731"/>
    <w:rsid w:val="0077548C"/>
    <w:rsid w:val="007835C5"/>
    <w:rsid w:val="00783C38"/>
    <w:rsid w:val="00792964"/>
    <w:rsid w:val="00793A44"/>
    <w:rsid w:val="0079489A"/>
    <w:rsid w:val="007B18FF"/>
    <w:rsid w:val="007B65BE"/>
    <w:rsid w:val="007B74A0"/>
    <w:rsid w:val="007C1F7E"/>
    <w:rsid w:val="007C75CE"/>
    <w:rsid w:val="007C7D55"/>
    <w:rsid w:val="007D1B4E"/>
    <w:rsid w:val="007D4461"/>
    <w:rsid w:val="007D65F6"/>
    <w:rsid w:val="007D779E"/>
    <w:rsid w:val="007E144F"/>
    <w:rsid w:val="007E2BC6"/>
    <w:rsid w:val="007E441E"/>
    <w:rsid w:val="007E4C63"/>
    <w:rsid w:val="007F2F61"/>
    <w:rsid w:val="008016C1"/>
    <w:rsid w:val="0080215C"/>
    <w:rsid w:val="0080266E"/>
    <w:rsid w:val="00802C3C"/>
    <w:rsid w:val="00805BED"/>
    <w:rsid w:val="00805DAC"/>
    <w:rsid w:val="008127C1"/>
    <w:rsid w:val="00817D0E"/>
    <w:rsid w:val="008202D6"/>
    <w:rsid w:val="008250B3"/>
    <w:rsid w:val="00826A22"/>
    <w:rsid w:val="00832E02"/>
    <w:rsid w:val="00834516"/>
    <w:rsid w:val="00835CD9"/>
    <w:rsid w:val="00840006"/>
    <w:rsid w:val="0084157C"/>
    <w:rsid w:val="00845F7A"/>
    <w:rsid w:val="008464D6"/>
    <w:rsid w:val="008468A8"/>
    <w:rsid w:val="00847A2C"/>
    <w:rsid w:val="008521C6"/>
    <w:rsid w:val="008538B3"/>
    <w:rsid w:val="00865B67"/>
    <w:rsid w:val="00873A56"/>
    <w:rsid w:val="00881F5D"/>
    <w:rsid w:val="008821CB"/>
    <w:rsid w:val="00884877"/>
    <w:rsid w:val="008920CA"/>
    <w:rsid w:val="0089459F"/>
    <w:rsid w:val="008A39C5"/>
    <w:rsid w:val="008A502C"/>
    <w:rsid w:val="008A79E9"/>
    <w:rsid w:val="008B148C"/>
    <w:rsid w:val="008B5515"/>
    <w:rsid w:val="008C477D"/>
    <w:rsid w:val="008D3A55"/>
    <w:rsid w:val="008D3B85"/>
    <w:rsid w:val="008D3BDB"/>
    <w:rsid w:val="008D3C6D"/>
    <w:rsid w:val="008E41EC"/>
    <w:rsid w:val="008E60E1"/>
    <w:rsid w:val="008F786F"/>
    <w:rsid w:val="009017A5"/>
    <w:rsid w:val="00906969"/>
    <w:rsid w:val="009146ED"/>
    <w:rsid w:val="00920AEF"/>
    <w:rsid w:val="00922F43"/>
    <w:rsid w:val="00927204"/>
    <w:rsid w:val="009315B3"/>
    <w:rsid w:val="00932671"/>
    <w:rsid w:val="00936E30"/>
    <w:rsid w:val="00944E48"/>
    <w:rsid w:val="0094654D"/>
    <w:rsid w:val="00961CF8"/>
    <w:rsid w:val="00965131"/>
    <w:rsid w:val="0097370D"/>
    <w:rsid w:val="0097376E"/>
    <w:rsid w:val="00973A5A"/>
    <w:rsid w:val="0097549C"/>
    <w:rsid w:val="00977740"/>
    <w:rsid w:val="0098430B"/>
    <w:rsid w:val="00986CC6"/>
    <w:rsid w:val="009959D1"/>
    <w:rsid w:val="009972EB"/>
    <w:rsid w:val="009B0100"/>
    <w:rsid w:val="009B3B92"/>
    <w:rsid w:val="009C6320"/>
    <w:rsid w:val="009D0DA0"/>
    <w:rsid w:val="009D22A5"/>
    <w:rsid w:val="009D44B4"/>
    <w:rsid w:val="009D6D9C"/>
    <w:rsid w:val="009E6BC7"/>
    <w:rsid w:val="009F064A"/>
    <w:rsid w:val="00A049C1"/>
    <w:rsid w:val="00A13194"/>
    <w:rsid w:val="00A16A54"/>
    <w:rsid w:val="00A1766A"/>
    <w:rsid w:val="00A279BB"/>
    <w:rsid w:val="00A30DDB"/>
    <w:rsid w:val="00A31C80"/>
    <w:rsid w:val="00A336F2"/>
    <w:rsid w:val="00A37A76"/>
    <w:rsid w:val="00A432A7"/>
    <w:rsid w:val="00A46D59"/>
    <w:rsid w:val="00A50CFF"/>
    <w:rsid w:val="00A60306"/>
    <w:rsid w:val="00A6375E"/>
    <w:rsid w:val="00A64BC3"/>
    <w:rsid w:val="00A77F52"/>
    <w:rsid w:val="00A87A3E"/>
    <w:rsid w:val="00AA070A"/>
    <w:rsid w:val="00AA4766"/>
    <w:rsid w:val="00AB1B12"/>
    <w:rsid w:val="00AB3F31"/>
    <w:rsid w:val="00AB7BF2"/>
    <w:rsid w:val="00AC03A9"/>
    <w:rsid w:val="00AC0A3B"/>
    <w:rsid w:val="00AC1FA9"/>
    <w:rsid w:val="00AC33B2"/>
    <w:rsid w:val="00AC3732"/>
    <w:rsid w:val="00AD02C5"/>
    <w:rsid w:val="00AD3BFB"/>
    <w:rsid w:val="00AD4B00"/>
    <w:rsid w:val="00AE200E"/>
    <w:rsid w:val="00AF1180"/>
    <w:rsid w:val="00AF749A"/>
    <w:rsid w:val="00B12C96"/>
    <w:rsid w:val="00B135DF"/>
    <w:rsid w:val="00B24129"/>
    <w:rsid w:val="00B30B80"/>
    <w:rsid w:val="00B3367E"/>
    <w:rsid w:val="00B3497E"/>
    <w:rsid w:val="00B41F15"/>
    <w:rsid w:val="00B44DB4"/>
    <w:rsid w:val="00B501D1"/>
    <w:rsid w:val="00B50304"/>
    <w:rsid w:val="00B52464"/>
    <w:rsid w:val="00B5330A"/>
    <w:rsid w:val="00B54357"/>
    <w:rsid w:val="00B551D1"/>
    <w:rsid w:val="00B578DC"/>
    <w:rsid w:val="00B60619"/>
    <w:rsid w:val="00B61B37"/>
    <w:rsid w:val="00B66203"/>
    <w:rsid w:val="00B674D5"/>
    <w:rsid w:val="00B700DF"/>
    <w:rsid w:val="00B72694"/>
    <w:rsid w:val="00B735F5"/>
    <w:rsid w:val="00B73F14"/>
    <w:rsid w:val="00B770CB"/>
    <w:rsid w:val="00B82351"/>
    <w:rsid w:val="00B8538E"/>
    <w:rsid w:val="00B903F5"/>
    <w:rsid w:val="00B90C45"/>
    <w:rsid w:val="00B93BAD"/>
    <w:rsid w:val="00B94605"/>
    <w:rsid w:val="00B96182"/>
    <w:rsid w:val="00BB0B54"/>
    <w:rsid w:val="00BC35E2"/>
    <w:rsid w:val="00BD3721"/>
    <w:rsid w:val="00BD4E1A"/>
    <w:rsid w:val="00BD6A0B"/>
    <w:rsid w:val="00BE0084"/>
    <w:rsid w:val="00BE0C01"/>
    <w:rsid w:val="00BE55DA"/>
    <w:rsid w:val="00BF1617"/>
    <w:rsid w:val="00C04457"/>
    <w:rsid w:val="00C10C4B"/>
    <w:rsid w:val="00C11B70"/>
    <w:rsid w:val="00C128D1"/>
    <w:rsid w:val="00C17708"/>
    <w:rsid w:val="00C23571"/>
    <w:rsid w:val="00C261AD"/>
    <w:rsid w:val="00C27C32"/>
    <w:rsid w:val="00C363D6"/>
    <w:rsid w:val="00C37085"/>
    <w:rsid w:val="00C438AE"/>
    <w:rsid w:val="00C5475A"/>
    <w:rsid w:val="00C54F31"/>
    <w:rsid w:val="00C61BE3"/>
    <w:rsid w:val="00C7312E"/>
    <w:rsid w:val="00C75774"/>
    <w:rsid w:val="00C77139"/>
    <w:rsid w:val="00C80511"/>
    <w:rsid w:val="00C85AFF"/>
    <w:rsid w:val="00C87F0A"/>
    <w:rsid w:val="00C974E0"/>
    <w:rsid w:val="00CA07AC"/>
    <w:rsid w:val="00CA3A9F"/>
    <w:rsid w:val="00CA5A6D"/>
    <w:rsid w:val="00CB41AA"/>
    <w:rsid w:val="00CB771F"/>
    <w:rsid w:val="00CC6608"/>
    <w:rsid w:val="00CC6C67"/>
    <w:rsid w:val="00CD1809"/>
    <w:rsid w:val="00CD4F9C"/>
    <w:rsid w:val="00CE10DD"/>
    <w:rsid w:val="00CE2963"/>
    <w:rsid w:val="00CF30B7"/>
    <w:rsid w:val="00CF6327"/>
    <w:rsid w:val="00D002A9"/>
    <w:rsid w:val="00D02D07"/>
    <w:rsid w:val="00D02F69"/>
    <w:rsid w:val="00D04997"/>
    <w:rsid w:val="00D07810"/>
    <w:rsid w:val="00D17743"/>
    <w:rsid w:val="00D232B2"/>
    <w:rsid w:val="00D26CE8"/>
    <w:rsid w:val="00D31145"/>
    <w:rsid w:val="00D344FE"/>
    <w:rsid w:val="00D36D31"/>
    <w:rsid w:val="00D40217"/>
    <w:rsid w:val="00D41B9A"/>
    <w:rsid w:val="00D434A4"/>
    <w:rsid w:val="00D4501F"/>
    <w:rsid w:val="00D46487"/>
    <w:rsid w:val="00D46771"/>
    <w:rsid w:val="00D544A5"/>
    <w:rsid w:val="00D6578D"/>
    <w:rsid w:val="00D70185"/>
    <w:rsid w:val="00D70F3E"/>
    <w:rsid w:val="00D71D58"/>
    <w:rsid w:val="00D72B15"/>
    <w:rsid w:val="00D72CAF"/>
    <w:rsid w:val="00D804DA"/>
    <w:rsid w:val="00D83718"/>
    <w:rsid w:val="00D84A59"/>
    <w:rsid w:val="00D91435"/>
    <w:rsid w:val="00D949B9"/>
    <w:rsid w:val="00DC06D4"/>
    <w:rsid w:val="00DC5A04"/>
    <w:rsid w:val="00DD1E25"/>
    <w:rsid w:val="00DD1EE0"/>
    <w:rsid w:val="00DD6011"/>
    <w:rsid w:val="00DD6AD8"/>
    <w:rsid w:val="00DE6A54"/>
    <w:rsid w:val="00DF7D08"/>
    <w:rsid w:val="00E0177A"/>
    <w:rsid w:val="00E069B9"/>
    <w:rsid w:val="00E11D13"/>
    <w:rsid w:val="00E129C3"/>
    <w:rsid w:val="00E13327"/>
    <w:rsid w:val="00E15B9A"/>
    <w:rsid w:val="00E15F4F"/>
    <w:rsid w:val="00E171AB"/>
    <w:rsid w:val="00E20A37"/>
    <w:rsid w:val="00E22B3A"/>
    <w:rsid w:val="00E26A84"/>
    <w:rsid w:val="00E26BBE"/>
    <w:rsid w:val="00E275F3"/>
    <w:rsid w:val="00E27D01"/>
    <w:rsid w:val="00E317A9"/>
    <w:rsid w:val="00E32DA5"/>
    <w:rsid w:val="00E37A8E"/>
    <w:rsid w:val="00E40922"/>
    <w:rsid w:val="00E41910"/>
    <w:rsid w:val="00E43A42"/>
    <w:rsid w:val="00E460A6"/>
    <w:rsid w:val="00E50060"/>
    <w:rsid w:val="00E5162C"/>
    <w:rsid w:val="00E55413"/>
    <w:rsid w:val="00E62E92"/>
    <w:rsid w:val="00E637C8"/>
    <w:rsid w:val="00E642B0"/>
    <w:rsid w:val="00E647E5"/>
    <w:rsid w:val="00E75339"/>
    <w:rsid w:val="00E80257"/>
    <w:rsid w:val="00E85AB3"/>
    <w:rsid w:val="00E86989"/>
    <w:rsid w:val="00E87BED"/>
    <w:rsid w:val="00E94483"/>
    <w:rsid w:val="00E9699D"/>
    <w:rsid w:val="00E979AF"/>
    <w:rsid w:val="00EA173F"/>
    <w:rsid w:val="00EA1791"/>
    <w:rsid w:val="00EA20B2"/>
    <w:rsid w:val="00EA6F59"/>
    <w:rsid w:val="00EB11E8"/>
    <w:rsid w:val="00EB7DE2"/>
    <w:rsid w:val="00EC2068"/>
    <w:rsid w:val="00EC5BDB"/>
    <w:rsid w:val="00EC7D14"/>
    <w:rsid w:val="00EC7DFC"/>
    <w:rsid w:val="00ED2FE0"/>
    <w:rsid w:val="00ED4A23"/>
    <w:rsid w:val="00ED5492"/>
    <w:rsid w:val="00ED7EDD"/>
    <w:rsid w:val="00EE23CE"/>
    <w:rsid w:val="00EE328F"/>
    <w:rsid w:val="00EE50E2"/>
    <w:rsid w:val="00EE54BB"/>
    <w:rsid w:val="00EF4DA4"/>
    <w:rsid w:val="00EF54CC"/>
    <w:rsid w:val="00F02688"/>
    <w:rsid w:val="00F10A20"/>
    <w:rsid w:val="00F11301"/>
    <w:rsid w:val="00F11A57"/>
    <w:rsid w:val="00F323E2"/>
    <w:rsid w:val="00F4529C"/>
    <w:rsid w:val="00F45734"/>
    <w:rsid w:val="00F4647D"/>
    <w:rsid w:val="00F52441"/>
    <w:rsid w:val="00F54F49"/>
    <w:rsid w:val="00F56A51"/>
    <w:rsid w:val="00F70E9D"/>
    <w:rsid w:val="00F77580"/>
    <w:rsid w:val="00F81385"/>
    <w:rsid w:val="00F81887"/>
    <w:rsid w:val="00F9517F"/>
    <w:rsid w:val="00F97821"/>
    <w:rsid w:val="00FA016E"/>
    <w:rsid w:val="00FB11BD"/>
    <w:rsid w:val="00FB1F49"/>
    <w:rsid w:val="00FB75F4"/>
    <w:rsid w:val="00FC1887"/>
    <w:rsid w:val="00FC1F4B"/>
    <w:rsid w:val="00FC4079"/>
    <w:rsid w:val="00FC56A8"/>
    <w:rsid w:val="00FD2D20"/>
    <w:rsid w:val="00FD4B67"/>
    <w:rsid w:val="00FD67C5"/>
    <w:rsid w:val="00FE1151"/>
    <w:rsid w:val="00FE62CE"/>
    <w:rsid w:val="00FF58F6"/>
    <w:rsid w:val="0225371B"/>
    <w:rsid w:val="02270D56"/>
    <w:rsid w:val="0587C23D"/>
    <w:rsid w:val="17217736"/>
    <w:rsid w:val="18F69B7D"/>
    <w:rsid w:val="1F3C1837"/>
    <w:rsid w:val="2301A152"/>
    <w:rsid w:val="2301A152"/>
    <w:rsid w:val="27E59D1E"/>
    <w:rsid w:val="297F28FC"/>
    <w:rsid w:val="2A9E5934"/>
    <w:rsid w:val="36907F01"/>
    <w:rsid w:val="3884D799"/>
    <w:rsid w:val="437472B1"/>
    <w:rsid w:val="438A0DA0"/>
    <w:rsid w:val="50342D44"/>
    <w:rsid w:val="51E0475D"/>
    <w:rsid w:val="52A00D63"/>
    <w:rsid w:val="53869894"/>
    <w:rsid w:val="599B3610"/>
    <w:rsid w:val="59FE7B25"/>
    <w:rsid w:val="6188DBD7"/>
    <w:rsid w:val="721DA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DF8BA5"/>
  <w15:chartTrackingRefBased/>
  <w15:docId w15:val="{0BD2ECCC-51A6-4888-960D-A458828C38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D002A9"/>
    <w:pPr>
      <w:outlineLvl w:val="0"/>
    </w:pPr>
    <w:rPr>
      <w:rFonts w:eastAsia="HG Mincho Light J" w:asciiTheme="minorHAnsi" w:hAnsiTheme="minorHAnsi" w:cstheme="minorHAnsi"/>
      <w:b/>
      <w:color w:val="000000"/>
      <w:sz w:val="28"/>
      <w:szCs w:val="28"/>
    </w:rPr>
  </w:style>
  <w:style w:type="paragraph" w:styleId="Nagwek2">
    <w:name w:val="heading 2"/>
    <w:basedOn w:val="Normalny"/>
    <w:next w:val="Normalny"/>
    <w:uiPriority w:val="9"/>
    <w:qFormat/>
    <w:rsid w:val="00D002A9"/>
    <w:pPr>
      <w:numPr>
        <w:numId w:val="1"/>
      </w:numPr>
      <w:outlineLvl w:val="1"/>
    </w:pPr>
    <w:rPr>
      <w:rFonts w:eastAsia="HG Mincho Light J" w:asciiTheme="minorHAnsi" w:hAnsiTheme="minorHAnsi" w:cstheme="minorHAnsi"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3367E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Nagwek4">
    <w:name w:val="heading 4"/>
    <w:basedOn w:val="Normalny"/>
    <w:next w:val="Tekstpodstawowy"/>
    <w:qFormat/>
    <w:rsid w:val="00F81887"/>
    <w:pPr>
      <w:numPr>
        <w:ilvl w:val="1"/>
        <w:numId w:val="1"/>
      </w:numPr>
      <w:jc w:val="both"/>
      <w:outlineLvl w:val="3"/>
    </w:pPr>
    <w:rPr>
      <w:rFonts w:eastAsia="HG Mincho Light J" w:asciiTheme="minorHAnsi" w:hAnsiTheme="minorHAnsi" w:cstheme="minorHAnsi"/>
      <w:b/>
      <w:bCs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eastAsia="TimesNewRoman" w:cs="Arial"/>
      <w:strike w:val="0"/>
      <w:dstrike w:val="0"/>
      <w:color w:val="000000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cs="Tahoma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Symbol" w:hAnsi="Symbol" w:eastAsia="HG Mincho Light J" w:cs="StarSymbol"/>
      <w:strike w:val="0"/>
      <w:dstrike w:val="0"/>
      <w:color w:val="auto"/>
      <w:sz w:val="18"/>
      <w:szCs w:val="18"/>
      <w:lang w:val="pl-PL"/>
    </w:rPr>
  </w:style>
  <w:style w:type="character" w:styleId="WW8Num4z1" w:customStyle="1">
    <w:name w:val="WW8Num4z1"/>
    <w:rPr>
      <w:rFonts w:ascii="OpenSymbol" w:hAnsi="OpenSymbol" w:cs="StarSymbol"/>
      <w:sz w:val="18"/>
      <w:szCs w:val="18"/>
    </w:rPr>
  </w:style>
  <w:style w:type="character" w:styleId="WW8Num5z0" w:customStyle="1">
    <w:name w:val="WW8Num5z0"/>
    <w:rPr>
      <w:rFonts w:ascii="Arial" w:hAnsi="Arial" w:cs="StarSymbol"/>
      <w:sz w:val="24"/>
      <w:szCs w:val="24"/>
    </w:rPr>
  </w:style>
  <w:style w:type="character" w:styleId="WW8Num6z0" w:customStyle="1">
    <w:name w:val="WW8Num6z0"/>
    <w:rPr>
      <w:rFonts w:ascii="Symbol" w:hAnsi="Symbol" w:cs="StarSymbol"/>
      <w:sz w:val="18"/>
      <w:szCs w:val="18"/>
    </w:rPr>
  </w:style>
  <w:style w:type="character" w:styleId="WW8Num7z0" w:customStyle="1">
    <w:name w:val="WW8Num7z0"/>
    <w:rPr>
      <w:rFonts w:ascii="Symbol" w:hAnsi="Symbol" w:cs="StarSymbol"/>
      <w:sz w:val="18"/>
      <w:szCs w:val="18"/>
    </w:rPr>
  </w:style>
  <w:style w:type="character" w:styleId="WW8Num8z0" w:customStyle="1">
    <w:name w:val="WW8Num8z0"/>
    <w:rPr>
      <w:rFonts w:ascii="Symbol" w:hAnsi="Symbol" w:cs="StarSymbol"/>
      <w:sz w:val="18"/>
      <w:szCs w:val="18"/>
    </w:rPr>
  </w:style>
  <w:style w:type="character" w:styleId="WW8Num9z0" w:customStyle="1">
    <w:name w:val="WW8Num9z0"/>
    <w:rPr>
      <w:rFonts w:ascii="Symbol" w:hAnsi="Symbol" w:cs="StarSymbol"/>
      <w:sz w:val="18"/>
      <w:szCs w:val="18"/>
    </w:rPr>
  </w:style>
  <w:style w:type="character" w:styleId="WW8Num10z0" w:customStyle="1">
    <w:name w:val="WW8Num10z0"/>
    <w:rPr>
      <w:rFonts w:ascii="Symbol" w:hAnsi="Symbol" w:cs="StarSymbol"/>
      <w:sz w:val="18"/>
      <w:szCs w:val="18"/>
      <w:lang w:val="pl-PL"/>
    </w:rPr>
  </w:style>
  <w:style w:type="character" w:styleId="WW8Num11z0" w:customStyle="1">
    <w:name w:val="WW8Num11z0"/>
    <w:rPr>
      <w:rFonts w:ascii="Arial" w:hAnsi="Arial" w:cs="StarSymbol"/>
      <w:strike w:val="0"/>
      <w:dstrike w:val="0"/>
      <w:sz w:val="24"/>
      <w:szCs w:val="24"/>
      <w:lang w:val="pl-PL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ascii="Arial" w:hAnsi="Arial" w:cs="OpenSymbol"/>
      <w:b w:val="0"/>
      <w:bCs w:val="0"/>
      <w:sz w:val="24"/>
      <w:szCs w:val="24"/>
      <w:lang w:val="pl-PL"/>
    </w:rPr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ascii="Arial" w:hAnsi="Arial" w:eastAsia="HG Mincho Light J" w:cs="StarSymbol"/>
      <w:b w:val="0"/>
      <w:bCs w:val="0"/>
      <w:i w:val="0"/>
      <w:iCs w:val="0"/>
      <w:caps w:val="0"/>
      <w:smallCaps w:val="0"/>
      <w:strike w:val="0"/>
      <w:dstrike w:val="0"/>
      <w:sz w:val="24"/>
      <w:szCs w:val="24"/>
      <w:lang w:val="pl-PL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ascii="Arial" w:hAnsi="Arial" w:eastAsia="ArialMT" w:cs="OpenSymbol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shd w:val="clear" w:color="auto" w:fill="auto"/>
      <w:lang w:val="pl-PL"/>
    </w:rPr>
  </w:style>
  <w:style w:type="character" w:styleId="WW8Num14z2" w:customStyle="1">
    <w:name w:val="WW8Num14z2"/>
    <w:rPr>
      <w:rFonts w:ascii="Wingdings" w:hAnsi="Wingdings" w:cs="Wingdings"/>
    </w:rPr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ascii="Arial" w:hAnsi="Arial" w:eastAsia="Times New Roman" w:cs="StarSymbol"/>
      <w:b w:val="0"/>
      <w:bCs w:val="0"/>
      <w:strike w:val="0"/>
      <w:dstrike w:val="0"/>
      <w:color w:val="000000"/>
      <w:sz w:val="24"/>
      <w:szCs w:val="24"/>
    </w:rPr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  <w:rPr>
      <w:rFonts w:ascii="Arial" w:hAnsi="Arial" w:cs="OpenSymbol"/>
      <w:b w:val="0"/>
      <w:bCs w:val="0"/>
      <w:strike w:val="0"/>
      <w:dstrike w:val="0"/>
      <w:sz w:val="24"/>
      <w:szCs w:val="24"/>
      <w:lang w:val="pl-PL"/>
    </w:rPr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  <w:rPr>
      <w:rFonts w:ascii="Symbol" w:hAnsi="Symbol" w:cs="OpenSymbol"/>
      <w:lang w:val="pl-PL"/>
    </w:rPr>
  </w:style>
  <w:style w:type="character" w:styleId="WW8Num17z1" w:customStyle="1">
    <w:name w:val="WW8Num17z1"/>
  </w:style>
  <w:style w:type="character" w:styleId="WW8Num5z1" w:customStyle="1">
    <w:name w:val="WW8Num5z1"/>
    <w:rPr>
      <w:rFonts w:ascii="OpenSymbol" w:hAnsi="OpenSymbol" w:cs="OpenSymbol"/>
    </w:rPr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12z1" w:customStyle="1">
    <w:name w:val="WW8Num12z1"/>
  </w:style>
  <w:style w:type="character" w:styleId="WW8Num18z0" w:customStyle="1">
    <w:name w:val="WW8Num18z0"/>
    <w:rPr>
      <w:rFonts w:ascii="Symbol" w:hAnsi="Symbol" w:cs="OpenSymbol"/>
      <w:caps w:val="0"/>
      <w:smallCaps w:val="0"/>
      <w:lang w:val="pl-PL"/>
    </w:rPr>
  </w:style>
  <w:style w:type="character" w:styleId="WW8Num18z1" w:customStyle="1">
    <w:name w:val="WW8Num18z1"/>
    <w:rPr>
      <w:rFonts w:ascii="OpenSymbol" w:hAnsi="OpenSymbol" w:cs="OpenSymbol"/>
    </w:rPr>
  </w:style>
  <w:style w:type="character" w:styleId="WW8Num18z2" w:customStyle="1">
    <w:name w:val="WW8Num18z2"/>
    <w:rPr>
      <w:rFonts w:ascii="Wingdings" w:hAnsi="Wingdings" w:cs="Wingdings"/>
    </w:rPr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0" w:customStyle="1">
    <w:name w:val="WW8Num19z0"/>
    <w:rPr>
      <w:rFonts w:ascii="Arial" w:hAnsi="Arial" w:cs="OpenSymbol"/>
      <w:strike w:val="0"/>
      <w:dstrike w:val="0"/>
      <w:lang w:val="pl-PL"/>
    </w:rPr>
  </w:style>
  <w:style w:type="character" w:styleId="WW8Num20z0" w:customStyle="1">
    <w:name w:val="WW8Num20z0"/>
    <w:rPr>
      <w:rFonts w:ascii="Arial" w:hAnsi="Arial" w:cs="OpenSymbol"/>
      <w:strike w:val="0"/>
      <w:dstrike w:val="0"/>
    </w:rPr>
  </w:style>
  <w:style w:type="character" w:styleId="WW8Num20z1" w:customStyle="1">
    <w:name w:val="WW8Num20z1"/>
    <w:rPr>
      <w:rFonts w:ascii="Courier New" w:hAnsi="Courier New" w:cs="OpenSymbol"/>
    </w:rPr>
  </w:style>
  <w:style w:type="character" w:styleId="WW8Num21z0" w:customStyle="1">
    <w:name w:val="WW8Num21z0"/>
    <w:rPr>
      <w:rFonts w:ascii="Arial" w:hAnsi="Arial" w:cs="OpenSymbol"/>
      <w:caps w:val="0"/>
      <w:smallCaps w:val="0"/>
      <w:lang w:val="pl-PL"/>
    </w:rPr>
  </w:style>
  <w:style w:type="character" w:styleId="WW8Num21z1" w:customStyle="1">
    <w:name w:val="WW8Num21z1"/>
    <w:rPr>
      <w:rFonts w:ascii="Courier New" w:hAnsi="Courier New" w:cs="OpenSymbol"/>
    </w:rPr>
  </w:style>
  <w:style w:type="character" w:styleId="WW8Num22z0" w:customStyle="1">
    <w:name w:val="WW8Num22z0"/>
    <w:rPr>
      <w:rFonts w:ascii="Symbol" w:hAnsi="Symbol" w:eastAsia="HG Mincho Light J" w:cs="OpenSymbol"/>
      <w:caps w:val="0"/>
      <w:smallCaps w:val="0"/>
      <w:strike w:val="0"/>
      <w:dstrike w:val="0"/>
      <w:color w:val="auto"/>
      <w:spacing w:val="0"/>
      <w:sz w:val="24"/>
      <w:szCs w:val="24"/>
      <w:shd w:val="clear" w:color="auto" w:fill="auto"/>
      <w:lang w:val="pl-PL"/>
    </w:rPr>
  </w:style>
  <w:style w:type="character" w:styleId="WW8Num22z1" w:customStyle="1">
    <w:name w:val="WW8Num22z1"/>
    <w:rPr>
      <w:rFonts w:ascii="OpenSymbol" w:hAnsi="OpenSymbol" w:cs="OpenSymbol"/>
    </w:rPr>
  </w:style>
  <w:style w:type="character" w:styleId="WW8Num23z0" w:customStyle="1">
    <w:name w:val="WW8Num23z0"/>
    <w:rPr>
      <w:rFonts w:ascii="Symbol" w:hAnsi="Symbol" w:cs="OpenSymbol"/>
      <w:strike w:val="0"/>
      <w:dstrike w:val="0"/>
      <w:lang w:val="pl-PL"/>
    </w:rPr>
  </w:style>
  <w:style w:type="character" w:styleId="WW8Num24z0" w:customStyle="1">
    <w:name w:val="WW8Num24z0"/>
    <w:rPr>
      <w:rFonts w:ascii="Symbol" w:hAnsi="Symbol" w:cs="OpenSymbol"/>
    </w:rPr>
  </w:style>
  <w:style w:type="character" w:styleId="WW8Num25z0" w:customStyle="1">
    <w:name w:val="WW8Num25z0"/>
    <w:rPr>
      <w:rFonts w:ascii="Symbol" w:hAnsi="Symbol" w:cs="StarSymbol"/>
      <w:strike w:val="0"/>
      <w:dstrike w:val="0"/>
      <w:sz w:val="24"/>
      <w:szCs w:val="24"/>
      <w:lang w:val="pl-PL"/>
    </w:rPr>
  </w:style>
  <w:style w:type="character" w:styleId="WW8Num26z0" w:customStyle="1">
    <w:name w:val="WW8Num26z0"/>
    <w:rPr>
      <w:rFonts w:ascii="Symbol" w:hAnsi="Symbol" w:cs="OpenSymbol"/>
      <w:lang w:val="pl-PL"/>
    </w:rPr>
  </w:style>
  <w:style w:type="character" w:styleId="WW8Num26z1" w:customStyle="1">
    <w:name w:val="WW8Num26z1"/>
    <w:rPr>
      <w:rFonts w:ascii="OpenSymbol" w:hAnsi="OpenSymbol" w:cs="OpenSymbol"/>
    </w:rPr>
  </w:style>
  <w:style w:type="character" w:styleId="WW8Num26z2" w:customStyle="1">
    <w:name w:val="WW8Num26z2"/>
    <w:rPr>
      <w:rFonts w:ascii="Wingdings" w:hAnsi="Wingdings" w:cs="Wingdings"/>
    </w:rPr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  <w:rPr>
      <w:rFonts w:ascii="Symbol" w:hAnsi="Symbol" w:cs="OpenSymbol"/>
    </w:rPr>
  </w:style>
  <w:style w:type="character" w:styleId="WW8Num27z1" w:customStyle="1">
    <w:name w:val="WW8Num27z1"/>
    <w:rPr>
      <w:rFonts w:ascii="OpenSymbol" w:hAnsi="OpenSymbol" w:cs="OpenSymbol"/>
    </w:rPr>
  </w:style>
  <w:style w:type="character" w:styleId="WW8Num27z2" w:customStyle="1">
    <w:name w:val="WW8Num27z2"/>
    <w:rPr>
      <w:rFonts w:ascii="Wingdings" w:hAnsi="Wingdings" w:cs="Wingdings"/>
    </w:rPr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Symbol" w:hAnsi="Symbol" w:cs="StarSymbol"/>
      <w:sz w:val="18"/>
      <w:szCs w:val="18"/>
    </w:rPr>
  </w:style>
  <w:style w:type="character" w:styleId="WW8Num28z1" w:customStyle="1">
    <w:name w:val="WW8Num28z1"/>
    <w:rPr>
      <w:rFonts w:ascii="OpenSymbol" w:hAnsi="OpenSymbol" w:cs="OpenSymbol"/>
    </w:rPr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Symbol" w:hAnsi="Symbol" w:cs="OpenSymbol"/>
    </w:rPr>
  </w:style>
  <w:style w:type="character" w:styleId="WW8Num29z1" w:customStyle="1">
    <w:name w:val="WW8Num29z1"/>
    <w:rPr>
      <w:rFonts w:ascii="OpenSymbol" w:hAnsi="OpenSymbol" w:cs="OpenSymbol"/>
    </w:rPr>
  </w:style>
  <w:style w:type="character" w:styleId="WW8Num30z0" w:customStyle="1">
    <w:name w:val="WW8Num30z0"/>
    <w:rPr>
      <w:rFonts w:ascii="Arial" w:hAnsi="Arial" w:cs="OpenSymbol"/>
      <w:strike w:val="0"/>
      <w:dstrike w:val="0"/>
    </w:rPr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Arial" w:hAnsi="Arial" w:cs="OpenSymbol"/>
    </w:rPr>
  </w:style>
  <w:style w:type="character" w:styleId="WW8Num31z2" w:customStyle="1">
    <w:name w:val="WW8Num31z2"/>
    <w:rPr>
      <w:rFonts w:ascii="Wingdings" w:hAnsi="Wingdings" w:cs="Wingdings"/>
    </w:rPr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WW8Num32z0" w:customStyle="1">
    <w:name w:val="WW8Num32z0"/>
    <w:rPr>
      <w:rFonts w:ascii="Arial" w:hAnsi="Arial" w:cs="OpenSymbol"/>
    </w:rPr>
  </w:style>
  <w:style w:type="character" w:styleId="WW8Num32z2" w:customStyle="1">
    <w:name w:val="WW8Num32z2"/>
    <w:rPr>
      <w:rFonts w:ascii="Wingdings" w:hAnsi="Wingdings" w:cs="Wingdings"/>
    </w:rPr>
  </w:style>
  <w:style w:type="character" w:styleId="WW8Num32z3" w:customStyle="1">
    <w:name w:val="WW8Num32z3"/>
  </w:style>
  <w:style w:type="character" w:styleId="WW8Num32z4" w:customStyle="1">
    <w:name w:val="WW8Num32z4"/>
  </w:style>
  <w:style w:type="character" w:styleId="WW8Num32z5" w:customStyle="1">
    <w:name w:val="WW8Num32z5"/>
  </w:style>
  <w:style w:type="character" w:styleId="WW8Num32z6" w:customStyle="1">
    <w:name w:val="WW8Num32z6"/>
  </w:style>
  <w:style w:type="character" w:styleId="WW8Num32z7" w:customStyle="1">
    <w:name w:val="WW8Num32z7"/>
  </w:style>
  <w:style w:type="character" w:styleId="WW8Num32z8" w:customStyle="1">
    <w:name w:val="WW8Num32z8"/>
  </w:style>
  <w:style w:type="character" w:styleId="WW8Num33z0" w:customStyle="1">
    <w:name w:val="WW8Num33z0"/>
    <w:rPr>
      <w:rFonts w:ascii="Symbol" w:hAnsi="Symbol" w:eastAsia="Arial" w:cs="OpenSymbol"/>
      <w:color w:val="000000"/>
    </w:rPr>
  </w:style>
  <w:style w:type="character" w:styleId="WW8Num33z1" w:customStyle="1">
    <w:name w:val="WW8Num33z1"/>
    <w:rPr>
      <w:rFonts w:ascii="OpenSymbol" w:hAnsi="OpenSymbol" w:cs="OpenSymbol"/>
    </w:rPr>
  </w:style>
  <w:style w:type="character" w:styleId="Domylnaczcionkaakapitu1" w:customStyle="1">
    <w:name w:val="Domyślna czcionka akapitu1"/>
  </w:style>
  <w:style w:type="character" w:styleId="WW8Num24z1" w:customStyle="1">
    <w:name w:val="WW8Num24z1"/>
    <w:rPr>
      <w:rFonts w:ascii="OpenSymbol" w:hAnsi="OpenSymbol" w:cs="OpenSymbol"/>
    </w:rPr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1" w:customStyle="1">
    <w:name w:val="WW8Num30z1"/>
    <w:rPr>
      <w:rFonts w:ascii="OpenSymbol" w:hAnsi="OpenSymbol" w:cs="OpenSymbol"/>
    </w:rPr>
  </w:style>
  <w:style w:type="character" w:styleId="WW8Num13z1" w:customStyle="1">
    <w:name w:val="WW8Num13z1"/>
    <w:rPr>
      <w:rFonts w:ascii="OpenSymbol" w:hAnsi="OpenSymbol" w:cs="StarSymbol"/>
      <w:sz w:val="18"/>
      <w:szCs w:val="18"/>
      <w:lang w:val="pl-PL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9z1" w:customStyle="1">
    <w:name w:val="WW8Num19z1"/>
    <w:rPr>
      <w:rFonts w:ascii="OpenSymbol" w:hAnsi="OpenSymbol" w:cs="OpenSymbol"/>
    </w:rPr>
  </w:style>
  <w:style w:type="character" w:styleId="WW8Num19z2" w:customStyle="1">
    <w:name w:val="WW8Num19z2"/>
    <w:rPr>
      <w:rFonts w:ascii="Wingdings" w:hAnsi="Wingdings" w:cs="Wingdings"/>
    </w:rPr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3z1" w:customStyle="1">
    <w:name w:val="WW8Num23z1"/>
    <w:rPr>
      <w:rFonts w:ascii="OpenSymbol" w:hAnsi="OpenSymbol" w:cs="OpenSymbol"/>
    </w:rPr>
  </w:style>
  <w:style w:type="character" w:styleId="WW8Num14z1" w:customStyle="1">
    <w:name w:val="WW8Num14z1"/>
    <w:rPr>
      <w:rFonts w:ascii="Courier New" w:hAnsi="Courier New" w:cs="Courier New"/>
    </w:rPr>
  </w:style>
  <w:style w:type="character" w:styleId="WW8Num15z1" w:customStyle="1">
    <w:name w:val="WW8Num15z1"/>
  </w:style>
  <w:style w:type="character" w:styleId="WW8Num16z1" w:customStyle="1">
    <w:name w:val="WW8Num16z1"/>
    <w:rPr>
      <w:lang w:val="pl-PL"/>
    </w:rPr>
  </w:style>
  <w:style w:type="character" w:styleId="WW8Num20z2" w:customStyle="1">
    <w:name w:val="WW8Num20z2"/>
    <w:rPr>
      <w:rFonts w:ascii="Wingdings" w:hAnsi="Wingdings" w:cs="Wingdings"/>
    </w:rPr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2" w:customStyle="1">
    <w:name w:val="WW8Num21z2"/>
    <w:rPr>
      <w:rFonts w:ascii="Wingdings" w:hAnsi="Wingdings" w:cs="Wingdings"/>
    </w:rPr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22z2" w:customStyle="1">
    <w:name w:val="WW8Num22z2"/>
    <w:rPr>
      <w:rFonts w:ascii="Wingdings" w:hAnsi="Wingdings" w:cs="Wingdings"/>
    </w:rPr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2" w:customStyle="1">
    <w:name w:val="WW8Num23z2"/>
    <w:rPr>
      <w:rFonts w:ascii="Wingdings" w:hAnsi="Wingdings" w:cs="Wingdings"/>
    </w:rPr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2" w:customStyle="1">
    <w:name w:val="WW8Num24z2"/>
    <w:rPr>
      <w:rFonts w:ascii="Wingdings" w:hAnsi="Wingdings" w:cs="Wingdings"/>
    </w:rPr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2" w:customStyle="1">
    <w:name w:val="WW8Num25z2"/>
    <w:rPr>
      <w:rFonts w:ascii="Wingdings" w:hAnsi="Wingdings" w:cs="Wingdings"/>
    </w:rPr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6z1" w:customStyle="1">
    <w:name w:val="WW8Num6z1"/>
    <w:rPr>
      <w:rFonts w:ascii="OpenSymbol" w:hAnsi="OpenSymbol" w:cs="OpenSymbol"/>
    </w:rPr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-Absatz-Standardschriftart1111111111111" w:customStyle="1">
    <w:name w:val="WW-Absatz-Standardschriftart1111111111111"/>
  </w:style>
  <w:style w:type="character" w:styleId="WW8Num34z0" w:customStyle="1">
    <w:name w:val="WW8Num34z0"/>
    <w:rPr>
      <w:rFonts w:ascii="Symbol" w:hAnsi="Symbol" w:cs="OpenSymbol"/>
    </w:rPr>
  </w:style>
  <w:style w:type="character" w:styleId="WW8Num34z1" w:customStyle="1">
    <w:name w:val="WW8Num34z1"/>
    <w:rPr>
      <w:rFonts w:ascii="OpenSymbol" w:hAnsi="OpenSymbol" w:cs="OpenSymbol"/>
    </w:rPr>
  </w:style>
  <w:style w:type="character" w:styleId="WW8Num35z0" w:customStyle="1">
    <w:name w:val="WW8Num35z0"/>
    <w:rPr>
      <w:rFonts w:ascii="StarSymbol" w:hAnsi="StarSymbol" w:cs="StarSymbol"/>
      <w:sz w:val="18"/>
      <w:szCs w:val="18"/>
    </w:rPr>
  </w:style>
  <w:style w:type="character" w:styleId="WW8Num35z1" w:customStyle="1">
    <w:name w:val="WW8Num35z1"/>
    <w:rPr>
      <w:rFonts w:ascii="OpenSymbol" w:hAnsi="OpenSymbol" w:cs="OpenSymbol"/>
    </w:rPr>
  </w:style>
  <w:style w:type="character" w:styleId="WW8Num36z0" w:customStyle="1">
    <w:name w:val="WW8Num36z0"/>
    <w:rPr>
      <w:rFonts w:ascii="Symbol" w:hAnsi="Symbol" w:cs="OpenSymbol"/>
    </w:rPr>
  </w:style>
  <w:style w:type="character" w:styleId="WW8Num36z1" w:customStyle="1">
    <w:name w:val="WW8Num36z1"/>
    <w:rPr>
      <w:rFonts w:ascii="OpenSymbol" w:hAnsi="OpenSymbol" w:cs="OpenSymbol"/>
    </w:rPr>
  </w:style>
  <w:style w:type="character" w:styleId="WW8Num37z0" w:customStyle="1">
    <w:name w:val="WW8Num37z0"/>
    <w:rPr>
      <w:rFonts w:ascii="Symbol" w:hAnsi="Symbol" w:cs="OpenSymbol"/>
    </w:rPr>
  </w:style>
  <w:style w:type="character" w:styleId="WW8Num37z1" w:customStyle="1">
    <w:name w:val="WW8Num37z1"/>
    <w:rPr>
      <w:rFonts w:ascii="OpenSymbol" w:hAnsi="OpenSymbol" w:cs="OpenSymbol"/>
    </w:rPr>
  </w:style>
  <w:style w:type="character" w:styleId="WW-Absatz-Standardschriftart11111111111111" w:customStyle="1">
    <w:name w:val="WW-Absatz-Standardschriftart11111111111111"/>
  </w:style>
  <w:style w:type="character" w:styleId="WW-Absatz-Standardschriftart111111111111111" w:customStyle="1">
    <w:name w:val="WW-Absatz-Standardschriftart111111111111111"/>
  </w:style>
  <w:style w:type="character" w:styleId="WW-Absatz-Standardschriftart1111111111111111" w:customStyle="1">
    <w:name w:val="WW-Absatz-Standardschriftart1111111111111111"/>
  </w:style>
  <w:style w:type="character" w:styleId="WW8Num10z1" w:customStyle="1">
    <w:name w:val="WW8Num10z1"/>
    <w:rPr>
      <w:rFonts w:ascii="OpenSymbol" w:hAnsi="OpenSymbol" w:cs="OpenSymbol"/>
    </w:rPr>
  </w:style>
  <w:style w:type="character" w:styleId="WW8Num42z0" w:customStyle="1">
    <w:name w:val="WW8Num42z0"/>
    <w:rPr>
      <w:rFonts w:ascii="StarSymbol" w:hAnsi="StarSymbol" w:cs="StarSymbol"/>
      <w:sz w:val="18"/>
      <w:szCs w:val="18"/>
    </w:rPr>
  </w:style>
  <w:style w:type="character" w:styleId="WW8Num44z0" w:customStyle="1">
    <w:name w:val="WW8Num44z0"/>
    <w:rPr>
      <w:rFonts w:ascii="Symbol" w:hAnsi="Symbol" w:cs="OpenSymbol"/>
    </w:rPr>
  </w:style>
  <w:style w:type="character" w:styleId="WW8Num44z1" w:customStyle="1">
    <w:name w:val="WW8Num44z1"/>
    <w:rPr>
      <w:rFonts w:ascii="OpenSymbol" w:hAnsi="OpenSymbol" w:cs="OpenSymbol"/>
    </w:rPr>
  </w:style>
  <w:style w:type="character" w:styleId="WW8Num44z2" w:customStyle="1">
    <w:name w:val="WW8Num44z2"/>
    <w:rPr>
      <w:rFonts w:ascii="Wingdings" w:hAnsi="Wingdings" w:cs="Wingdings"/>
    </w:rPr>
  </w:style>
  <w:style w:type="character" w:styleId="WW8Num45z0" w:customStyle="1">
    <w:name w:val="WW8Num45z0"/>
    <w:rPr>
      <w:rFonts w:ascii="Symbol" w:hAnsi="Symbol" w:cs="OpenSymbol"/>
    </w:rPr>
  </w:style>
  <w:style w:type="character" w:styleId="WW8Num45z1" w:customStyle="1">
    <w:name w:val="WW8Num45z1"/>
    <w:rPr>
      <w:rFonts w:ascii="OpenSymbol" w:hAnsi="OpenSymbol" w:cs="OpenSymbol"/>
    </w:rPr>
  </w:style>
  <w:style w:type="character" w:styleId="WW8Num45z2" w:customStyle="1">
    <w:name w:val="WW8Num45z2"/>
    <w:rPr>
      <w:rFonts w:ascii="Wingdings" w:hAnsi="Wingdings" w:cs="Wingdings"/>
    </w:rPr>
  </w:style>
  <w:style w:type="character" w:styleId="WW8Num46z0" w:customStyle="1">
    <w:name w:val="WW8Num46z0"/>
    <w:rPr>
      <w:rFonts w:ascii="Symbol" w:hAnsi="Symbol" w:cs="OpenSymbol"/>
    </w:rPr>
  </w:style>
  <w:style w:type="character" w:styleId="WW8Num46z1" w:customStyle="1">
    <w:name w:val="WW8Num46z1"/>
    <w:rPr>
      <w:rFonts w:ascii="OpenSymbol" w:hAnsi="OpenSymbol" w:cs="OpenSymbol"/>
    </w:rPr>
  </w:style>
  <w:style w:type="character" w:styleId="WW8Num46z2" w:customStyle="1">
    <w:name w:val="WW8Num46z2"/>
    <w:rPr>
      <w:rFonts w:ascii="Wingdings" w:hAnsi="Wingdings" w:cs="Wingdings"/>
    </w:rPr>
  </w:style>
  <w:style w:type="character" w:styleId="WW8Num47z0" w:customStyle="1">
    <w:name w:val="WW8Num47z0"/>
    <w:rPr>
      <w:rFonts w:ascii="Symbol" w:hAnsi="Symbol" w:cs="OpenSymbol"/>
    </w:rPr>
  </w:style>
  <w:style w:type="character" w:styleId="WW8Num48z0" w:customStyle="1">
    <w:name w:val="WW8Num48z0"/>
    <w:rPr>
      <w:rFonts w:ascii="Symbol" w:hAnsi="Symbol" w:cs="OpenSymbol"/>
    </w:rPr>
  </w:style>
  <w:style w:type="character" w:styleId="WW8Num49z0" w:customStyle="1">
    <w:name w:val="WW8Num49z0"/>
    <w:rPr>
      <w:rFonts w:ascii="Symbol" w:hAnsi="Symbol" w:cs="OpenSymbol"/>
    </w:rPr>
  </w:style>
  <w:style w:type="character" w:styleId="WW8Num49z1" w:customStyle="1">
    <w:name w:val="WW8Num49z1"/>
    <w:rPr>
      <w:rFonts w:ascii="OpenSymbol" w:hAnsi="OpenSymbol" w:cs="OpenSymbol"/>
    </w:rPr>
  </w:style>
  <w:style w:type="character" w:styleId="WW8Num50z0" w:customStyle="1">
    <w:name w:val="WW8Num50z0"/>
    <w:rPr>
      <w:rFonts w:ascii="Symbol" w:hAnsi="Symbol" w:cs="OpenSymbol"/>
    </w:rPr>
  </w:style>
  <w:style w:type="character" w:styleId="WW8Num50z1" w:customStyle="1">
    <w:name w:val="WW8Num50z1"/>
    <w:rPr>
      <w:rFonts w:ascii="OpenSymbol" w:hAnsi="OpenSymbol" w:cs="OpenSymbol"/>
    </w:rPr>
  </w:style>
  <w:style w:type="character" w:styleId="WW8Num51z0" w:customStyle="1">
    <w:name w:val="WW8Num51z0"/>
    <w:rPr>
      <w:rFonts w:ascii="Symbol" w:hAnsi="Symbol" w:cs="OpenSymbol"/>
    </w:rPr>
  </w:style>
  <w:style w:type="character" w:styleId="WW8Num51z1" w:customStyle="1">
    <w:name w:val="WW8Num51z1"/>
    <w:rPr>
      <w:rFonts w:ascii="OpenSymbol" w:hAnsi="OpenSymbol" w:cs="OpenSymbol"/>
    </w:rPr>
  </w:style>
  <w:style w:type="character" w:styleId="WW8Num52z0" w:customStyle="1">
    <w:name w:val="WW8Num52z0"/>
    <w:rPr>
      <w:rFonts w:ascii="Symbol" w:hAnsi="Symbol" w:cs="OpenSymbol"/>
    </w:rPr>
  </w:style>
  <w:style w:type="character" w:styleId="WW8Num52z1" w:customStyle="1">
    <w:name w:val="WW8Num52z1"/>
    <w:rPr>
      <w:rFonts w:ascii="OpenSymbol" w:hAnsi="OpenSymbol" w:cs="OpenSymbol"/>
    </w:rPr>
  </w:style>
  <w:style w:type="character" w:styleId="WW8Num53z0" w:customStyle="1">
    <w:name w:val="WW8Num53z0"/>
    <w:rPr>
      <w:rFonts w:ascii="Symbol" w:hAnsi="Symbol" w:cs="OpenSymbol"/>
    </w:rPr>
  </w:style>
  <w:style w:type="character" w:styleId="WW8Num53z1" w:customStyle="1">
    <w:name w:val="WW8Num53z1"/>
    <w:rPr>
      <w:rFonts w:ascii="OpenSymbol" w:hAnsi="OpenSymbol" w:cs="OpenSymbol"/>
    </w:rPr>
  </w:style>
  <w:style w:type="character" w:styleId="WW-Absatz-Standardschriftart11111111111111111" w:customStyle="1">
    <w:name w:val="WW-Absatz-Standardschriftart11111111111111111"/>
  </w:style>
  <w:style w:type="character" w:styleId="WW-Absatz-Standardschriftart111111111111111111" w:customStyle="1">
    <w:name w:val="WW-Absatz-Standardschriftart111111111111111111"/>
  </w:style>
  <w:style w:type="character" w:styleId="WW8Num43z0" w:customStyle="1">
    <w:name w:val="WW8Num43z0"/>
    <w:rPr>
      <w:rFonts w:ascii="Symbol" w:hAnsi="Symbol" w:cs="OpenSymbol"/>
    </w:rPr>
  </w:style>
  <w:style w:type="character" w:styleId="WW8Num47z1" w:customStyle="1">
    <w:name w:val="WW8Num47z1"/>
    <w:rPr>
      <w:rFonts w:ascii="OpenSymbol" w:hAnsi="OpenSymbol" w:cs="OpenSymbol"/>
    </w:rPr>
  </w:style>
  <w:style w:type="character" w:styleId="WW8Num47z2" w:customStyle="1">
    <w:name w:val="WW8Num47z2"/>
    <w:rPr>
      <w:rFonts w:ascii="Wingdings" w:hAnsi="Wingdings" w:cs="Wingdings"/>
    </w:rPr>
  </w:style>
  <w:style w:type="character" w:styleId="WW-Absatz-Standardschriftart1111111111111111111" w:customStyle="1">
    <w:name w:val="WW-Absatz-Standardschriftart1111111111111111111"/>
  </w:style>
  <w:style w:type="character" w:styleId="WW8Num11z1" w:customStyle="1">
    <w:name w:val="WW8Num11z1"/>
    <w:rPr>
      <w:rFonts w:ascii="OpenSymbol" w:hAnsi="OpenSymbol" w:cs="OpenSymbol"/>
    </w:rPr>
  </w:style>
  <w:style w:type="character" w:styleId="WW8Num25z1" w:customStyle="1">
    <w:name w:val="WW8Num25z1"/>
    <w:rPr>
      <w:rFonts w:ascii="Courier New" w:hAnsi="Courier New" w:cs="OpenSymbol"/>
    </w:rPr>
  </w:style>
  <w:style w:type="character" w:styleId="WW8Num38z0" w:customStyle="1">
    <w:name w:val="WW8Num38z0"/>
    <w:rPr>
      <w:rFonts w:ascii="Symbol" w:hAnsi="Symbol" w:cs="OpenSymbol"/>
    </w:rPr>
  </w:style>
  <w:style w:type="character" w:styleId="WW8Num39z0" w:customStyle="1">
    <w:name w:val="WW8Num39z0"/>
    <w:rPr>
      <w:rFonts w:ascii="Arial" w:hAnsi="Arial" w:cs="StarSymbol"/>
      <w:sz w:val="24"/>
      <w:szCs w:val="24"/>
    </w:rPr>
  </w:style>
  <w:style w:type="character" w:styleId="WW8Num40z0" w:customStyle="1">
    <w:name w:val="WW8Num40z0"/>
    <w:rPr>
      <w:rFonts w:ascii="Symbol" w:hAnsi="Symbol" w:cs="OpenSymbol"/>
    </w:rPr>
  </w:style>
  <w:style w:type="character" w:styleId="WW-Absatz-Standardschriftart11111111111111111111" w:customStyle="1">
    <w:name w:val="WW-Absatz-Standardschriftart11111111111111111111"/>
  </w:style>
  <w:style w:type="character" w:styleId="WW8Num31z1" w:customStyle="1">
    <w:name w:val="WW8Num31z1"/>
    <w:rPr>
      <w:rFonts w:ascii="OpenSymbol" w:hAnsi="OpenSymbol" w:cs="OpenSymbol"/>
    </w:rPr>
  </w:style>
  <w:style w:type="character" w:styleId="WW8Num32z1" w:customStyle="1">
    <w:name w:val="WW8Num32z1"/>
    <w:rPr>
      <w:rFonts w:ascii="OpenSymbol" w:hAnsi="OpenSymbol" w:cs="OpenSymbol"/>
    </w:rPr>
  </w:style>
  <w:style w:type="character" w:styleId="WW8Num33z2" w:customStyle="1">
    <w:name w:val="WW8Num33z2"/>
    <w:rPr>
      <w:rFonts w:ascii="Wingdings" w:hAnsi="Wingdings" w:cs="Wingdings"/>
    </w:rPr>
  </w:style>
  <w:style w:type="character" w:styleId="WW8Num34z2" w:customStyle="1">
    <w:name w:val="WW8Num34z2"/>
    <w:rPr>
      <w:rFonts w:ascii="Wingdings" w:hAnsi="Wingdings" w:cs="Wingdings"/>
    </w:rPr>
  </w:style>
  <w:style w:type="character" w:styleId="WW8Num54z0" w:customStyle="1">
    <w:name w:val="WW8Num54z0"/>
    <w:rPr>
      <w:rFonts w:ascii="Symbol" w:hAnsi="Symbol" w:cs="OpenSymbol"/>
    </w:rPr>
  </w:style>
  <w:style w:type="character" w:styleId="WW8Num55z0" w:customStyle="1">
    <w:name w:val="WW8Num55z0"/>
    <w:rPr>
      <w:rFonts w:ascii="Symbol" w:hAnsi="Symbol" w:cs="OpenSymbol"/>
    </w:rPr>
  </w:style>
  <w:style w:type="character" w:styleId="WW8Num56z0" w:customStyle="1">
    <w:name w:val="WW8Num56z0"/>
    <w:rPr>
      <w:rFonts w:ascii="Symbol" w:hAnsi="Symbol" w:cs="OpenSymbol"/>
    </w:rPr>
  </w:style>
  <w:style w:type="character" w:styleId="WW8Num57z0" w:customStyle="1">
    <w:name w:val="WW8Num57z0"/>
    <w:rPr>
      <w:rFonts w:ascii="Symbol" w:hAnsi="Symbol" w:cs="OpenSymbol"/>
    </w:rPr>
  </w:style>
  <w:style w:type="character" w:styleId="WW8Num58z0" w:customStyle="1">
    <w:name w:val="WW8Num58z0"/>
    <w:rPr>
      <w:rFonts w:ascii="Symbol" w:hAnsi="Symbol" w:cs="OpenSymbol"/>
    </w:rPr>
  </w:style>
  <w:style w:type="character" w:styleId="WW8Num59z0" w:customStyle="1">
    <w:name w:val="WW8Num59z0"/>
    <w:rPr>
      <w:rFonts w:ascii="Symbol" w:hAnsi="Symbol" w:cs="OpenSymbol"/>
    </w:rPr>
  </w:style>
  <w:style w:type="character" w:styleId="WW8Num60z0" w:customStyle="1">
    <w:name w:val="WW8Num60z0"/>
    <w:rPr>
      <w:rFonts w:ascii="Symbol" w:hAnsi="Symbol" w:cs="OpenSymbol"/>
    </w:rPr>
  </w:style>
  <w:style w:type="character" w:styleId="WW8Num61z0" w:customStyle="1">
    <w:name w:val="WW8Num61z0"/>
    <w:rPr>
      <w:rFonts w:ascii="Symbol" w:hAnsi="Symbol" w:cs="OpenSymbol"/>
    </w:rPr>
  </w:style>
  <w:style w:type="character" w:styleId="WW-Absatz-Standardschriftart111111111111111111111" w:customStyle="1">
    <w:name w:val="WW-Absatz-Standardschriftart111111111111111111111"/>
  </w:style>
  <w:style w:type="character" w:styleId="WW8Num41z0" w:customStyle="1">
    <w:name w:val="WW8Num41z0"/>
    <w:rPr>
      <w:rFonts w:ascii="Symbol" w:hAnsi="Symbol" w:cs="OpenSymbol"/>
    </w:rPr>
  </w:style>
  <w:style w:type="character" w:styleId="WW-Absatz-Standardschriftart1111111111111111111111" w:customStyle="1">
    <w:name w:val="WW-Absatz-Standardschriftart1111111111111111111111"/>
  </w:style>
  <w:style w:type="character" w:styleId="WW8Num62z0" w:customStyle="1">
    <w:name w:val="WW8Num62z0"/>
    <w:rPr>
      <w:rFonts w:ascii="Symbol" w:hAnsi="Symbol" w:cs="OpenSymbol"/>
    </w:rPr>
  </w:style>
  <w:style w:type="character" w:styleId="WW8Num63z0" w:customStyle="1">
    <w:name w:val="WW8Num63z0"/>
    <w:rPr>
      <w:rFonts w:ascii="Symbol" w:hAnsi="Symbol" w:cs="OpenSymbol"/>
    </w:rPr>
  </w:style>
  <w:style w:type="character" w:styleId="WW8Num64z0" w:customStyle="1">
    <w:name w:val="WW8Num64z0"/>
    <w:rPr>
      <w:rFonts w:ascii="Symbol" w:hAnsi="Symbol" w:cs="OpenSymbol"/>
    </w:rPr>
  </w:style>
  <w:style w:type="character" w:styleId="WW8Num65z0" w:customStyle="1">
    <w:name w:val="WW8Num65z0"/>
    <w:rPr>
      <w:rFonts w:ascii="Symbol" w:hAnsi="Symbol" w:cs="OpenSymbol"/>
    </w:rPr>
  </w:style>
  <w:style w:type="character" w:styleId="WW8Num66z0" w:customStyle="1">
    <w:name w:val="WW8Num66z0"/>
    <w:rPr>
      <w:rFonts w:ascii="Symbol" w:hAnsi="Symbol" w:cs="OpenSymbol"/>
    </w:rPr>
  </w:style>
  <w:style w:type="character" w:styleId="WW8Num67z0" w:customStyle="1">
    <w:name w:val="WW8Num67z0"/>
    <w:rPr>
      <w:rFonts w:ascii="Symbol" w:hAnsi="Symbol" w:cs="OpenSymbol"/>
    </w:rPr>
  </w:style>
  <w:style w:type="character" w:styleId="WW8Num68z0" w:customStyle="1">
    <w:name w:val="WW8Num68z0"/>
    <w:rPr>
      <w:rFonts w:ascii="Symbol" w:hAnsi="Symbol" w:cs="OpenSymbol"/>
    </w:rPr>
  </w:style>
  <w:style w:type="character" w:styleId="WW8Num69z0" w:customStyle="1">
    <w:name w:val="WW8Num69z0"/>
    <w:rPr>
      <w:rFonts w:ascii="Symbol" w:hAnsi="Symbol" w:cs="OpenSymbol"/>
    </w:rPr>
  </w:style>
  <w:style w:type="character" w:styleId="WW8Num70z0" w:customStyle="1">
    <w:name w:val="WW8Num70z0"/>
    <w:rPr>
      <w:rFonts w:ascii="Symbol" w:hAnsi="Symbol" w:cs="OpenSymbol"/>
    </w:rPr>
  </w:style>
  <w:style w:type="character" w:styleId="WW8Num71z0" w:customStyle="1">
    <w:name w:val="WW8Num71z0"/>
    <w:rPr>
      <w:rFonts w:ascii="Symbol" w:hAnsi="Symbol" w:cs="OpenSymbol"/>
    </w:rPr>
  </w:style>
  <w:style w:type="character" w:styleId="WW8Num72z0" w:customStyle="1">
    <w:name w:val="WW8Num72z0"/>
    <w:rPr>
      <w:rFonts w:ascii="Symbol" w:hAnsi="Symbol" w:cs="OpenSymbol"/>
    </w:rPr>
  </w:style>
  <w:style w:type="character" w:styleId="WW8Num73z0" w:customStyle="1">
    <w:name w:val="WW8Num73z0"/>
    <w:rPr>
      <w:rFonts w:ascii="Symbol" w:hAnsi="Symbol" w:cs="OpenSymbol"/>
    </w:rPr>
  </w:style>
  <w:style w:type="character" w:styleId="WW8Num74z0" w:customStyle="1">
    <w:name w:val="WW8Num74z0"/>
    <w:rPr>
      <w:rFonts w:ascii="Symbol" w:hAnsi="Symbol" w:cs="OpenSymbol"/>
    </w:rPr>
  </w:style>
  <w:style w:type="character" w:styleId="WW8Num75z0" w:customStyle="1">
    <w:name w:val="WW8Num75z0"/>
    <w:rPr>
      <w:rFonts w:ascii="Symbol" w:hAnsi="Symbol" w:cs="OpenSymbol"/>
    </w:rPr>
  </w:style>
  <w:style w:type="character" w:styleId="WW8Num76z0" w:customStyle="1">
    <w:name w:val="WW8Num76z0"/>
    <w:rPr>
      <w:rFonts w:ascii="Symbol" w:hAnsi="Symbol" w:cs="OpenSymbol"/>
    </w:rPr>
  </w:style>
  <w:style w:type="character" w:styleId="WW8Num77z0" w:customStyle="1">
    <w:name w:val="WW8Num77z0"/>
    <w:rPr>
      <w:rFonts w:ascii="Symbol" w:hAnsi="Symbol" w:cs="OpenSymbol"/>
    </w:rPr>
  </w:style>
  <w:style w:type="character" w:styleId="WW8Num78z0" w:customStyle="1">
    <w:name w:val="WW8Num78z0"/>
    <w:rPr>
      <w:rFonts w:ascii="Symbol" w:hAnsi="Symbol" w:cs="OpenSymbol"/>
    </w:rPr>
  </w:style>
  <w:style w:type="character" w:styleId="WW8Num79z0" w:customStyle="1">
    <w:name w:val="WW8Num79z0"/>
    <w:rPr>
      <w:rFonts w:ascii="Symbol" w:hAnsi="Symbol" w:cs="OpenSymbol"/>
    </w:rPr>
  </w:style>
  <w:style w:type="character" w:styleId="WW8Num85z0" w:customStyle="1">
    <w:name w:val="WW8Num85z0"/>
    <w:rPr>
      <w:rFonts w:ascii="Symbol" w:hAnsi="Symbol" w:cs="OpenSymbol"/>
    </w:rPr>
  </w:style>
  <w:style w:type="character" w:styleId="WW8Num86z0" w:customStyle="1">
    <w:name w:val="WW8Num86z0"/>
    <w:rPr>
      <w:rFonts w:ascii="Symbol" w:hAnsi="Symbol" w:cs="OpenSymbol"/>
    </w:rPr>
  </w:style>
  <w:style w:type="character" w:styleId="WW-Absatz-Standardschriftart11111111111111111111111" w:customStyle="1">
    <w:name w:val="WW-Absatz-Standardschriftart11111111111111111111111"/>
  </w:style>
  <w:style w:type="character" w:styleId="WW8Num8z1" w:customStyle="1">
    <w:name w:val="WW8Num8z1"/>
    <w:rPr>
      <w:rFonts w:ascii="OpenSymbol" w:hAnsi="OpenSymbol" w:cs="StarSymbol"/>
      <w:sz w:val="18"/>
      <w:szCs w:val="18"/>
    </w:rPr>
  </w:style>
  <w:style w:type="character" w:styleId="WW8Num48z1" w:customStyle="1">
    <w:name w:val="WW8Num48z1"/>
    <w:rPr>
      <w:rFonts w:ascii="OpenSymbol" w:hAnsi="OpenSymbol" w:cs="OpenSymbol"/>
    </w:rPr>
  </w:style>
  <w:style w:type="character" w:styleId="WW8Num80z0" w:customStyle="1">
    <w:name w:val="WW8Num80z0"/>
    <w:rPr>
      <w:rFonts w:ascii="Symbol" w:hAnsi="Symbol" w:cs="OpenSymbol"/>
    </w:rPr>
  </w:style>
  <w:style w:type="character" w:styleId="WW8Num81z0" w:customStyle="1">
    <w:name w:val="WW8Num81z0"/>
    <w:rPr>
      <w:rFonts w:ascii="Symbol" w:hAnsi="Symbol" w:cs="OpenSymbol"/>
    </w:rPr>
  </w:style>
  <w:style w:type="character" w:styleId="WW8Num82z0" w:customStyle="1">
    <w:name w:val="WW8Num82z0"/>
    <w:rPr>
      <w:rFonts w:ascii="Symbol" w:hAnsi="Symbol" w:cs="OpenSymbol"/>
    </w:rPr>
  </w:style>
  <w:style w:type="character" w:styleId="WW8Num83z0" w:customStyle="1">
    <w:name w:val="WW8Num83z0"/>
    <w:rPr>
      <w:rFonts w:ascii="Symbol" w:hAnsi="Symbol" w:cs="OpenSymbol"/>
    </w:rPr>
  </w:style>
  <w:style w:type="character" w:styleId="WW8Num84z0" w:customStyle="1">
    <w:name w:val="WW8Num84z0"/>
    <w:rPr>
      <w:rFonts w:ascii="Symbol" w:hAnsi="Symbol" w:cs="OpenSymbol"/>
    </w:rPr>
  </w:style>
  <w:style w:type="character" w:styleId="WW8Num87z0" w:customStyle="1">
    <w:name w:val="WW8Num87z0"/>
    <w:rPr>
      <w:rFonts w:ascii="Symbol" w:hAnsi="Symbol" w:cs="OpenSymbol"/>
    </w:rPr>
  </w:style>
  <w:style w:type="character" w:styleId="WW8Num88z0" w:customStyle="1">
    <w:name w:val="WW8Num88z0"/>
    <w:rPr>
      <w:rFonts w:ascii="Symbol" w:hAnsi="Symbol" w:cs="OpenSymbol"/>
    </w:rPr>
  </w:style>
  <w:style w:type="character" w:styleId="WW8Num89z0" w:customStyle="1">
    <w:name w:val="WW8Num89z0"/>
    <w:rPr>
      <w:rFonts w:ascii="Symbol" w:hAnsi="Symbol" w:cs="OpenSymbol"/>
    </w:rPr>
  </w:style>
  <w:style w:type="character" w:styleId="WW8Num90z0" w:customStyle="1">
    <w:name w:val="WW8Num90z0"/>
    <w:rPr>
      <w:rFonts w:ascii="Symbol" w:hAnsi="Symbol" w:cs="OpenSymbol"/>
    </w:rPr>
  </w:style>
  <w:style w:type="character" w:styleId="WW8Num91z0" w:customStyle="1">
    <w:name w:val="WW8Num91z0"/>
    <w:rPr>
      <w:rFonts w:ascii="Symbol" w:hAnsi="Symbol" w:cs="OpenSymbol"/>
    </w:rPr>
  </w:style>
  <w:style w:type="character" w:styleId="WW8Num92z0" w:customStyle="1">
    <w:name w:val="WW8Num92z0"/>
    <w:rPr>
      <w:rFonts w:ascii="Symbol" w:hAnsi="Symbol" w:cs="OpenSymbol"/>
    </w:rPr>
  </w:style>
  <w:style w:type="character" w:styleId="WW8Num93z0" w:customStyle="1">
    <w:name w:val="WW8Num93z0"/>
    <w:rPr>
      <w:rFonts w:ascii="Symbol" w:hAnsi="Symbol" w:cs="OpenSymbol"/>
    </w:rPr>
  </w:style>
  <w:style w:type="character" w:styleId="WW8Num94z0" w:customStyle="1">
    <w:name w:val="WW8Num94z0"/>
    <w:rPr>
      <w:rFonts w:ascii="Symbol" w:hAnsi="Symbol" w:cs="OpenSymbol"/>
    </w:rPr>
  </w:style>
  <w:style w:type="character" w:styleId="WW8Num95z0" w:customStyle="1">
    <w:name w:val="WW8Num95z0"/>
    <w:rPr>
      <w:rFonts w:ascii="Symbol" w:hAnsi="Symbol" w:cs="OpenSymbol"/>
    </w:rPr>
  </w:style>
  <w:style w:type="character" w:styleId="WW8Num96z0" w:customStyle="1">
    <w:name w:val="WW8Num96z0"/>
    <w:rPr>
      <w:rFonts w:ascii="Symbol" w:hAnsi="Symbol" w:cs="OpenSymbol"/>
    </w:rPr>
  </w:style>
  <w:style w:type="character" w:styleId="WW8Num97z0" w:customStyle="1">
    <w:name w:val="WW8Num97z0"/>
    <w:rPr>
      <w:rFonts w:ascii="Symbol" w:hAnsi="Symbol" w:cs="OpenSymbol"/>
    </w:rPr>
  </w:style>
  <w:style w:type="character" w:styleId="WW8Num98z0" w:customStyle="1">
    <w:name w:val="WW8Num98z0"/>
    <w:rPr>
      <w:rFonts w:ascii="Symbol" w:hAnsi="Symbol" w:cs="OpenSymbol"/>
    </w:rPr>
  </w:style>
  <w:style w:type="character" w:styleId="WW8Num99z0" w:customStyle="1">
    <w:name w:val="WW8Num99z0"/>
    <w:rPr>
      <w:rFonts w:ascii="Symbol" w:hAnsi="Symbol" w:cs="OpenSymbol"/>
    </w:rPr>
  </w:style>
  <w:style w:type="character" w:styleId="WW8Num100z0" w:customStyle="1">
    <w:name w:val="WW8Num100z0"/>
    <w:rPr>
      <w:rFonts w:ascii="Symbol" w:hAnsi="Symbol" w:cs="OpenSymbol"/>
    </w:rPr>
  </w:style>
  <w:style w:type="character" w:styleId="WW8Num102z0" w:customStyle="1">
    <w:name w:val="WW8Num102z0"/>
    <w:rPr>
      <w:rFonts w:ascii="Symbol" w:hAnsi="Symbol" w:cs="OpenSymbol"/>
    </w:rPr>
  </w:style>
  <w:style w:type="character" w:styleId="WW8Num103z0" w:customStyle="1">
    <w:name w:val="WW8Num103z0"/>
    <w:rPr>
      <w:rFonts w:ascii="Symbol" w:hAnsi="Symbol" w:cs="OpenSymbol"/>
    </w:rPr>
  </w:style>
  <w:style w:type="character" w:styleId="WW8Num112z0" w:customStyle="1">
    <w:name w:val="WW8Num112z0"/>
    <w:rPr>
      <w:rFonts w:ascii="Symbol" w:hAnsi="Symbol" w:cs="OpenSymbol"/>
    </w:rPr>
  </w:style>
  <w:style w:type="character" w:styleId="WW8Num113z0" w:customStyle="1">
    <w:name w:val="WW8Num113z0"/>
    <w:rPr>
      <w:rFonts w:ascii="Symbol" w:hAnsi="Symbol" w:cs="OpenSymbol"/>
    </w:rPr>
  </w:style>
  <w:style w:type="character" w:styleId="WW-Absatz-Standardschriftart111111111111111111111111" w:customStyle="1">
    <w:name w:val="WW-Absatz-Standardschriftart111111111111111111111111"/>
  </w:style>
  <w:style w:type="character" w:styleId="Znakinumeracji" w:customStyle="1">
    <w:name w:val="Znaki numeracji"/>
    <w:rPr>
      <w:rFonts w:ascii="Arial" w:hAnsi="Arial" w:cs="Arial"/>
      <w:sz w:val="24"/>
      <w:szCs w:val="24"/>
    </w:rPr>
  </w:style>
  <w:style w:type="character" w:styleId="Symbolewypunktowania" w:customStyle="1">
    <w:name w:val="Symbole wypunktowania"/>
    <w:rPr>
      <w:rFonts w:ascii="OpenSymbol" w:hAnsi="OpenSymbol" w:eastAsia="OpenSymbol" w:cs="OpenSymbol"/>
    </w:rPr>
  </w:style>
  <w:style w:type="character" w:styleId="Pogrubienie">
    <w:name w:val="Strong"/>
    <w:uiPriority w:val="22"/>
    <w:qFormat/>
    <w:rPr>
      <w:b/>
      <w:bCs/>
    </w:rPr>
  </w:style>
  <w:style w:type="character" w:styleId="Numerstrony1" w:customStyle="1">
    <w:name w:val="Numer strony1"/>
  </w:style>
  <w:style w:type="character" w:styleId="ListLabel1" w:customStyle="1">
    <w:name w:val="ListLabel 1"/>
    <w:rPr>
      <w:rFonts w:cs="Courier New"/>
    </w:rPr>
  </w:style>
  <w:style w:type="character" w:styleId="WW8Num43z1" w:customStyle="1">
    <w:name w:val="WW8Num43z1"/>
    <w:rPr>
      <w:rFonts w:ascii="Courier New" w:hAnsi="Courier New" w:cs="OpenSymbol"/>
    </w:rPr>
  </w:style>
  <w:style w:type="character" w:styleId="WW8Num43z2" w:customStyle="1">
    <w:name w:val="WW8Num43z2"/>
    <w:rPr>
      <w:rFonts w:ascii="Wingdings" w:hAnsi="Wingdings" w:cs="Wingdings"/>
    </w:rPr>
  </w:style>
  <w:style w:type="character" w:styleId="Hipercze">
    <w:name w:val="Hyperlink"/>
    <w:uiPriority w:val="99"/>
    <w:rPr>
      <w:color w:val="000080"/>
      <w:u w:val="single"/>
    </w:rPr>
  </w:style>
  <w:style w:type="character" w:styleId="Nagwek2Znak" w:customStyle="1">
    <w:name w:val="Nagłówek 2 Znak"/>
    <w:rPr>
      <w:rFonts w:ascii="Tahoma" w:hAnsi="Tahoma" w:cs="Tahoma"/>
      <w:b/>
      <w:lang w:val="x-none"/>
    </w:rPr>
  </w:style>
  <w:style w:type="character" w:styleId="WW8Num39z1" w:customStyle="1">
    <w:name w:val="WW8Num39z1"/>
  </w:style>
  <w:style w:type="character" w:styleId="WW8Num39z2" w:customStyle="1">
    <w:name w:val="WW8Num39z2"/>
  </w:style>
  <w:style w:type="character" w:styleId="WW8Num39z3" w:customStyle="1">
    <w:name w:val="WW8Num39z3"/>
  </w:style>
  <w:style w:type="character" w:styleId="WW8Num39z4" w:customStyle="1">
    <w:name w:val="WW8Num39z4"/>
  </w:style>
  <w:style w:type="character" w:styleId="WW8Num39z5" w:customStyle="1">
    <w:name w:val="WW8Num39z5"/>
  </w:style>
  <w:style w:type="character" w:styleId="WW8Num39z6" w:customStyle="1">
    <w:name w:val="WW8Num39z6"/>
  </w:style>
  <w:style w:type="character" w:styleId="WW8Num39z7" w:customStyle="1">
    <w:name w:val="WW8Num39z7"/>
  </w:style>
  <w:style w:type="character" w:styleId="WW8Num39z8" w:customStyle="1">
    <w:name w:val="WW8Num39z8"/>
  </w:style>
  <w:style w:type="character" w:styleId="WW8Num38z1" w:customStyle="1">
    <w:name w:val="WW8Num38z1"/>
    <w:rPr>
      <w:rFonts w:ascii="OpenSymbol" w:hAnsi="OpenSymbol" w:cs="OpenSymbol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10-standardowy" w:customStyle="1">
    <w:name w:val="1.0-standardowy"/>
    <w:pPr>
      <w:widowControl w:val="0"/>
      <w:suppressAutoHyphens/>
      <w:jc w:val="both"/>
    </w:pPr>
    <w:rPr>
      <w:rFonts w:ascii="Courier New" w:hAnsi="Courier New" w:eastAsia="Arial" w:cs="Courier New"/>
      <w:kern w:val="1"/>
      <w:sz w:val="24"/>
      <w:lang w:eastAsia="ar-SA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styleId="Default" w:customStyle="1">
    <w:name w:val="Default"/>
    <w:basedOn w:val="Normalny"/>
    <w:pPr>
      <w:autoSpaceDE w:val="0"/>
    </w:pPr>
    <w:rPr>
      <w:rFonts w:eastAsia="Times New Roman"/>
      <w:color w:val="000000"/>
    </w:r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Tekstpodstawowy21" w:customStyle="1">
    <w:name w:val="Tekst podstawowy 21"/>
    <w:basedOn w:val="Normalny"/>
    <w:pPr>
      <w:jc w:val="both"/>
    </w:pPr>
  </w:style>
  <w:style w:type="paragraph" w:styleId="Tekstpodstawowywcity">
    <w:name w:val="Body Text Indent"/>
    <w:basedOn w:val="Normalny"/>
    <w:pPr>
      <w:ind w:left="360" w:firstLine="348"/>
      <w:jc w:val="both"/>
    </w:pPr>
  </w:style>
  <w:style w:type="paragraph" w:styleId="Tekstpodstawowywcity21" w:customStyle="1">
    <w:name w:val="Tekst podstawowy wcięty 21"/>
    <w:basedOn w:val="Normalny"/>
    <w:pPr>
      <w:ind w:left="426" w:firstLine="709"/>
      <w:jc w:val="both"/>
    </w:pPr>
  </w:style>
  <w:style w:type="paragraph" w:styleId="tekst" w:customStyle="1">
    <w:name w:val="tekst"/>
    <w:basedOn w:val="Normalny"/>
    <w:pPr>
      <w:spacing w:after="120" w:line="320" w:lineRule="exact"/>
      <w:ind w:firstLine="567"/>
      <w:jc w:val="both"/>
    </w:pPr>
    <w:rPr>
      <w:rFonts w:ascii="Arial" w:hAnsi="Arial" w:cs="Arial"/>
      <w:bCs/>
    </w:rPr>
  </w:style>
  <w:style w:type="paragraph" w:styleId="NormalnyWeb">
    <w:name w:val="Normal (Web)"/>
    <w:basedOn w:val="Normalny"/>
    <w:pPr>
      <w:spacing w:before="100" w:after="100"/>
    </w:pPr>
  </w:style>
  <w:style w:type="paragraph" w:styleId="Akapitzlist1" w:customStyle="1">
    <w:name w:val="Akapit z listą1"/>
    <w:pPr>
      <w:widowControl w:val="0"/>
      <w:suppressAutoHyphens/>
      <w:ind w:left="708"/>
    </w:pPr>
    <w:rPr>
      <w:rFonts w:eastAsia="Lucida Sans Unicode"/>
      <w:kern w:val="1"/>
      <w:sz w:val="24"/>
      <w:szCs w:val="24"/>
      <w:lang w:eastAsia="ar-SA"/>
    </w:rPr>
  </w:style>
  <w:style w:type="paragraph" w:styleId="Outline" w:customStyle="1">
    <w:name w:val="Outline"/>
    <w:pPr>
      <w:widowControl w:val="0"/>
      <w:tabs>
        <w:tab w:val="right" w:pos="8505"/>
      </w:tabs>
      <w:suppressAutoHyphens/>
      <w:spacing w:after="120"/>
    </w:pPr>
    <w:rPr>
      <w:rFonts w:eastAsia="Lucida Sans Unicode"/>
      <w:kern w:val="1"/>
      <w:sz w:val="24"/>
      <w:lang w:eastAsia="ar-SA"/>
    </w:rPr>
  </w:style>
  <w:style w:type="paragraph" w:styleId="Tekstpodstawowywcity22" w:customStyle="1">
    <w:name w:val="Tekst podstawowy wcięty 22"/>
    <w:pPr>
      <w:widowControl w:val="0"/>
      <w:suppressAutoHyphens/>
      <w:ind w:left="357"/>
    </w:pPr>
    <w:rPr>
      <w:rFonts w:eastAsia="Lucida Sans Unicode"/>
      <w:kern w:val="1"/>
      <w:sz w:val="24"/>
      <w:szCs w:val="24"/>
      <w:lang w:eastAsia="ar-SA"/>
    </w:rPr>
  </w:style>
  <w:style w:type="paragraph" w:styleId="Wcicienormalne1" w:customStyle="1">
    <w:name w:val="Wcięcie normalne1"/>
    <w:basedOn w:val="Normalny"/>
    <w:pPr>
      <w:ind w:left="708"/>
    </w:pPr>
    <w:rPr>
      <w:szCs w:val="20"/>
    </w:rPr>
  </w:style>
  <w:style w:type="paragraph" w:styleId="Tekstpodstawowywcity31" w:customStyle="1">
    <w:name w:val="Tekst podstawowy wcięty 31"/>
    <w:basedOn w:val="Normalny"/>
    <w:pPr>
      <w:spacing w:line="360" w:lineRule="auto"/>
      <w:ind w:left="708"/>
      <w:jc w:val="both"/>
    </w:pPr>
    <w:rPr>
      <w:rFonts w:ascii="Tahoma" w:hAnsi="Tahoma" w:cs="Tahoma"/>
    </w:rPr>
  </w:style>
  <w:style w:type="paragraph" w:styleId="Tekstpodstawowy22" w:customStyle="1">
    <w:name w:val="Tekst podstawowy 22"/>
    <w:basedOn w:val="Normalny"/>
    <w:pPr>
      <w:overflowPunct w:val="0"/>
      <w:autoSpaceDE w:val="0"/>
      <w:ind w:firstLine="284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22D7"/>
    <w:rPr>
      <w:sz w:val="20"/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7322D7"/>
    <w:rPr>
      <w:rFonts w:eastAsia="Lucida Sans Unicode"/>
      <w:kern w:val="1"/>
      <w:lang w:eastAsia="ar-SA"/>
    </w:rPr>
  </w:style>
  <w:style w:type="character" w:styleId="Odwoanieprzypisukocowego">
    <w:name w:val="endnote reference"/>
    <w:uiPriority w:val="99"/>
    <w:semiHidden/>
    <w:unhideWhenUsed/>
    <w:rsid w:val="007322D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ED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805BED"/>
    <w:rPr>
      <w:rFonts w:ascii="Segoe UI" w:hAnsi="Segoe UI" w:eastAsia="Lucida Sans Unicode" w:cs="Segoe UI"/>
      <w:kern w:val="1"/>
      <w:sz w:val="18"/>
      <w:szCs w:val="18"/>
      <w:lang w:eastAsia="ar-SA"/>
    </w:rPr>
  </w:style>
  <w:style w:type="paragraph" w:styleId="zwykywcity" w:customStyle="1">
    <w:name w:val="zwykły wcięty"/>
    <w:basedOn w:val="Normalny"/>
    <w:qFormat/>
    <w:rsid w:val="00973A5A"/>
    <w:pPr>
      <w:widowControl/>
      <w:suppressAutoHyphens w:val="0"/>
      <w:spacing w:after="60"/>
      <w:ind w:firstLine="360"/>
      <w:jc w:val="both"/>
    </w:pPr>
    <w:rPr>
      <w:rFonts w:eastAsia="Arial Unicode MS" w:asciiTheme="minorHAnsi" w:hAnsiTheme="minorHAnsi" w:cstheme="minorHAnsi"/>
      <w:kern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29347F"/>
    <w:pPr>
      <w:ind w:left="720"/>
      <w:contextualSpacing/>
    </w:p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3367E"/>
    <w:rPr>
      <w:rFonts w:asciiTheme="majorHAnsi" w:hAnsiTheme="majorHAnsi" w:eastAsiaTheme="majorEastAsia" w:cstheme="majorBidi"/>
      <w:color w:val="1F4D78" w:themeColor="accent1" w:themeShade="7F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D0D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uiPriority w:val="1"/>
    <w:qFormat/>
    <w:rsid w:val="00616ABC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4E48"/>
    <w:pPr>
      <w:keepNext/>
      <w:keepLines/>
      <w:widowControl/>
      <w:suppressAutoHyphens w:val="0"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kern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1766A"/>
    <w:pPr>
      <w:tabs>
        <w:tab w:val="right" w:leader="dot" w:pos="9344"/>
      </w:tabs>
      <w:spacing w:after="120"/>
    </w:pPr>
    <w:rPr>
      <w:rFonts w:asciiTheme="minorHAnsi" w:hAnsiTheme="minorHAnsi"/>
      <w:b/>
      <w:bCs/>
      <w:noProof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944E48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Standard" w:customStyle="1">
    <w:name w:val="Standard"/>
    <w:rsid w:val="004D140E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683151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83151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83151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83151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83151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83151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83151"/>
    <w:pPr>
      <w:ind w:left="1920"/>
    </w:pPr>
    <w:rPr>
      <w:rFonts w:asciiTheme="minorHAnsi" w:hAnsiTheme="minorHAnsi"/>
      <w:sz w:val="20"/>
      <w:szCs w:val="20"/>
    </w:rPr>
  </w:style>
  <w:style w:type="character" w:styleId="StopkaZnak" w:customStyle="1">
    <w:name w:val="Stopka Znak"/>
    <w:basedOn w:val="Domylnaczcionkaakapitu"/>
    <w:link w:val="Stopka"/>
    <w:uiPriority w:val="99"/>
    <w:rsid w:val="00FE1151"/>
    <w:rPr>
      <w:rFonts w:eastAsia="Lucida Sans Unicode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441E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E441E"/>
    <w:rPr>
      <w:rFonts w:eastAsia="Lucida Sans Unicode"/>
      <w:kern w:val="1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441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1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2697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0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ettings" Target="settings.xml" Id="rId7" /><Relationship Type="http://schemas.openxmlformats.org/officeDocument/2006/relationships/hyperlink" Target="https://mapy.geoportal.gov.pl/imap/Imgp_2.html?gpmap=gp0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2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214684BAD3E4EA046FEAA7A997DFB" ma:contentTypeVersion="8" ma:contentTypeDescription="Utwórz nowy dokument." ma:contentTypeScope="" ma:versionID="879ceeb75d92d335295f5fc5e43436fc">
  <xsd:schema xmlns:xsd="http://www.w3.org/2001/XMLSchema" xmlns:xs="http://www.w3.org/2001/XMLSchema" xmlns:p="http://schemas.microsoft.com/office/2006/metadata/properties" xmlns:ns2="bf911e28-8e6f-4a21-a638-5ba8fe283090" targetNamespace="http://schemas.microsoft.com/office/2006/metadata/properties" ma:root="true" ma:fieldsID="8b1b5e8d1141ed604b155cf77f4062b0" ns2:_="">
    <xsd:import namespace="bf911e28-8e6f-4a21-a638-5ba8fe283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11e28-8e6f-4a21-a638-5ba8fe2830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7C49D-9793-406D-A5F3-6F8E1FE2FC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D1445F-CC35-48FE-859A-4B4FF28600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E0DCE-FAC5-4999-8DA2-4F65CEBEB5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89FAEB-BFF6-4F53-A690-BD03504CF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11e28-8e6f-4a21-a638-5ba8fe283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Marcin Jaremek</dc:creator>
  <keywords/>
  <lastModifiedBy>Julia  Rygiel</lastModifiedBy>
  <revision>141</revision>
  <lastPrinted>2021-05-11T15:21:00.0000000Z</lastPrinted>
  <dcterms:created xsi:type="dcterms:W3CDTF">2024-05-09T16:28:00.0000000Z</dcterms:created>
  <dcterms:modified xsi:type="dcterms:W3CDTF">2025-10-06T13:25:25.9939291Z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0x010100821214684BAD3E4EA046FEAA7A997DFB</vt:lpwstr>
  </property>
</Properties>
</file>